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594FC4" w:rsidRDefault="00C5678F" w:rsidP="00C5678F">
      <w:pPr>
        <w:jc w:val="center"/>
        <w:rPr>
          <w:rFonts w:ascii="Ebrima" w:hAnsi="Ebrima" w:cstheme="minorHAnsi"/>
          <w:b/>
          <w:sz w:val="24"/>
          <w:szCs w:val="24"/>
        </w:rPr>
      </w:pPr>
      <w:r w:rsidRPr="00594FC4">
        <w:rPr>
          <w:rFonts w:ascii="Ebrima" w:hAnsi="Ebrima" w:cstheme="minorHAnsi"/>
          <w:b/>
          <w:sz w:val="24"/>
          <w:szCs w:val="24"/>
        </w:rPr>
        <w:t>INFORMASI JABATAN</w:t>
      </w:r>
    </w:p>
    <w:p w:rsidR="00C5678F" w:rsidRPr="00594FC4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594FC4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NAMA JABATAN</w:t>
      </w:r>
      <w:r w:rsidRPr="00594FC4">
        <w:rPr>
          <w:rFonts w:ascii="Ebrima" w:hAnsi="Ebrima" w:cstheme="minorHAnsi"/>
        </w:rPr>
        <w:tab/>
        <w:t>:</w:t>
      </w:r>
      <w:r w:rsidR="00B61CC0" w:rsidRPr="00594FC4">
        <w:rPr>
          <w:rFonts w:ascii="Ebrima" w:hAnsi="Ebrima" w:cstheme="minorHAnsi"/>
        </w:rPr>
        <w:t xml:space="preserve"> </w:t>
      </w:r>
      <w:r w:rsidR="00676FE0" w:rsidRPr="00594FC4">
        <w:rPr>
          <w:rFonts w:ascii="Ebrima" w:hAnsi="Ebrima" w:cstheme="minorHAnsi"/>
        </w:rPr>
        <w:t>Kepala Subbagian Umum dan Kepegawaian</w:t>
      </w:r>
    </w:p>
    <w:p w:rsidR="00C5678F" w:rsidRPr="00594FC4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KODE JABATAN</w:t>
      </w:r>
      <w:r w:rsidRPr="00594FC4">
        <w:rPr>
          <w:rFonts w:ascii="Ebrima" w:hAnsi="Ebrima" w:cstheme="minorHAnsi"/>
        </w:rPr>
        <w:tab/>
      </w:r>
      <w:r w:rsidR="00C5678F" w:rsidRPr="00594FC4">
        <w:rPr>
          <w:rFonts w:ascii="Ebrima" w:hAnsi="Ebrima" w:cstheme="minorHAnsi"/>
        </w:rPr>
        <w:t>:</w:t>
      </w:r>
      <w:r w:rsidR="00B811FE" w:rsidRPr="00594FC4">
        <w:rPr>
          <w:rFonts w:ascii="Ebrima" w:hAnsi="Ebrima" w:cstheme="minorHAnsi"/>
        </w:rPr>
        <w:t xml:space="preserve"> </w:t>
      </w:r>
    </w:p>
    <w:p w:rsidR="00C5678F" w:rsidRPr="00594FC4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UNIT KERJA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  <w:r w:rsidR="00676FE0" w:rsidRPr="00594FC4">
        <w:rPr>
          <w:rFonts w:ascii="Ebrima" w:hAnsi="Ebrima" w:cstheme="minorHAnsi"/>
        </w:rPr>
        <w:t xml:space="preserve"> Dinas Pariwisata Provinsi Sulawesi Barat</w:t>
      </w:r>
    </w:p>
    <w:p w:rsidR="00C5678F" w:rsidRPr="00594FC4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JPT Utama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C5678F" w:rsidRPr="00594FC4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JPT Madya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C5678F" w:rsidRPr="00594FC4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JPT Pratama</w:t>
      </w:r>
      <w:r w:rsidRPr="00594FC4">
        <w:rPr>
          <w:rFonts w:ascii="Ebrima" w:hAnsi="Ebrima" w:cstheme="minorHAnsi"/>
        </w:rPr>
        <w:tab/>
        <w:t>:</w:t>
      </w:r>
      <w:r w:rsidR="00676FE0" w:rsidRPr="00594FC4">
        <w:rPr>
          <w:rFonts w:ascii="Ebrima" w:hAnsi="Ebrima" w:cstheme="minorHAnsi"/>
        </w:rPr>
        <w:t xml:space="preserve"> Kepala Dinas</w:t>
      </w:r>
    </w:p>
    <w:p w:rsidR="00C5678F" w:rsidRPr="00594FC4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Administrator</w:t>
      </w:r>
      <w:r w:rsidRPr="00594FC4">
        <w:rPr>
          <w:rFonts w:ascii="Ebrima" w:hAnsi="Ebrima" w:cstheme="minorHAnsi"/>
        </w:rPr>
        <w:tab/>
        <w:t>:</w:t>
      </w:r>
      <w:r w:rsidR="00676FE0" w:rsidRPr="00594FC4">
        <w:rPr>
          <w:rFonts w:ascii="Ebrima" w:hAnsi="Ebrima" w:cstheme="minorHAnsi"/>
        </w:rPr>
        <w:t xml:space="preserve"> Sekretaris Dinas</w:t>
      </w:r>
    </w:p>
    <w:p w:rsidR="00C5678F" w:rsidRPr="00594FC4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Pengawas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  <w:r w:rsidR="00676FE0" w:rsidRPr="00594FC4">
        <w:rPr>
          <w:rFonts w:ascii="Ebrima" w:hAnsi="Ebrima" w:cstheme="minorHAnsi"/>
        </w:rPr>
        <w:t xml:space="preserve"> </w:t>
      </w:r>
    </w:p>
    <w:p w:rsidR="00C5678F" w:rsidRPr="00594FC4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Pelaksana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C5678F" w:rsidRPr="00594FC4" w:rsidRDefault="00594FC4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594FC4">
        <w:rPr>
          <w:rFonts w:ascii="Ebrima" w:hAnsi="Ebrima" w:cstheme="minorHAnsi"/>
        </w:rPr>
        <w:t>:</w:t>
      </w:r>
    </w:p>
    <w:p w:rsidR="00594FC4" w:rsidRPr="00594FC4" w:rsidRDefault="00594FC4" w:rsidP="00594FC4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594FC4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IKTISAR JABATAN</w:t>
      </w:r>
      <w:r w:rsidRPr="00594FC4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594FC4">
        <w:rPr>
          <w:rFonts w:ascii="Ebrima" w:hAnsi="Ebrima" w:cstheme="minorHAnsi"/>
        </w:rPr>
        <w:t>Memimpin dan melaksanakan kegiatan layanan umum, kerumahtanggaan, kepegawaian serta menyusun konsep program sesuai prosedur dan ketentuan yang berlaku  dalam rangka  mendukung kelancaran tugas Sekretariat Dinas</w:t>
      </w:r>
      <w:r w:rsidRPr="00594FC4">
        <w:rPr>
          <w:rFonts w:ascii="Ebrima" w:hAnsi="Ebrima" w:cstheme="minorHAnsi"/>
          <w:lang w:val="nl-BE"/>
        </w:rPr>
        <w:t xml:space="preserve">  Pariwisata berdasarkan pedoman yang ada untuk kelancaran tugas.</w:t>
      </w:r>
    </w:p>
    <w:p w:rsidR="00594FC4" w:rsidRPr="00594FC4" w:rsidRDefault="00594FC4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594FC4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KUALIFIKASI JABATAN</w:t>
      </w:r>
      <w:r w:rsidRPr="00594FC4">
        <w:rPr>
          <w:rFonts w:ascii="Ebrima" w:hAnsi="Ebrima" w:cstheme="minorHAnsi"/>
        </w:rPr>
        <w:tab/>
        <w:t>:</w:t>
      </w:r>
    </w:p>
    <w:p w:rsidR="00594FC4" w:rsidRPr="00594FC4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Pendidikan Formal</w:t>
      </w:r>
      <w:r w:rsidRPr="00594FC4">
        <w:rPr>
          <w:rFonts w:ascii="Ebrima" w:hAnsi="Ebrima" w:cstheme="minorHAnsi"/>
        </w:rPr>
        <w:tab/>
        <w:t>:</w:t>
      </w:r>
      <w:r w:rsidR="00605F0B" w:rsidRPr="00594FC4">
        <w:rPr>
          <w:rFonts w:ascii="Ebrima" w:hAnsi="Ebrima" w:cstheme="minorHAnsi"/>
        </w:rPr>
        <w:t xml:space="preserve"> </w:t>
      </w:r>
    </w:p>
    <w:p w:rsidR="0099090C" w:rsidRPr="00594FC4" w:rsidRDefault="0099090C" w:rsidP="00594FC4">
      <w:pPr>
        <w:pStyle w:val="ListParagraph"/>
        <w:ind w:left="1080"/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Minimal DIII/S1 bidang  …</w:t>
      </w:r>
      <w:r w:rsidRPr="00594FC4">
        <w:rPr>
          <w:rFonts w:ascii="Ebrima" w:hAnsi="Ebrima"/>
          <w:noProof/>
          <w:sz w:val="20"/>
          <w:szCs w:val="20"/>
        </w:rPr>
        <w:t>…………..</w:t>
      </w:r>
      <w:r w:rsidRPr="00594FC4">
        <w:rPr>
          <w:rFonts w:ascii="Ebrima" w:hAnsi="Ebrima"/>
          <w:noProof/>
          <w:sz w:val="20"/>
          <w:szCs w:val="20"/>
          <w:lang w:val="id-ID"/>
        </w:rPr>
        <w:t xml:space="preserve">......... atau bidang lain yang relevan dengan </w:t>
      </w:r>
      <w:r w:rsidR="00594FC4" w:rsidRPr="00594FC4">
        <w:rPr>
          <w:rFonts w:ascii="Ebrima" w:hAnsi="Ebrima"/>
          <w:noProof/>
          <w:sz w:val="20"/>
          <w:szCs w:val="20"/>
          <w:lang w:val="id-ID"/>
        </w:rPr>
        <w:t>tugas jabatan.</w:t>
      </w:r>
    </w:p>
    <w:p w:rsidR="00C5678F" w:rsidRPr="00594FC4" w:rsidRDefault="0099090C" w:rsidP="0099090C">
      <w:pPr>
        <w:pStyle w:val="ListParagraph"/>
        <w:ind w:left="2520" w:firstLine="360"/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  <w:sz w:val="20"/>
          <w:szCs w:val="20"/>
        </w:rPr>
        <w:t xml:space="preserve">  </w:t>
      </w:r>
    </w:p>
    <w:p w:rsidR="00C5678F" w:rsidRPr="00594FC4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Pendidikan dan Pelatihan</w:t>
      </w:r>
      <w:r w:rsidRPr="00594FC4">
        <w:rPr>
          <w:rFonts w:ascii="Ebrima" w:hAnsi="Ebrima" w:cstheme="minorHAnsi"/>
        </w:rPr>
        <w:tab/>
        <w:t>:</w:t>
      </w:r>
      <w:r w:rsidR="004A5290" w:rsidRPr="00594FC4">
        <w:rPr>
          <w:rFonts w:ascii="Ebrima" w:hAnsi="Ebrima" w:cstheme="minorHAnsi"/>
        </w:rPr>
        <w:t xml:space="preserve"> Diklat Pim Tk. I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Aparatur Pelopor Revolusi Mental bagi Pejabat Administrasi;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Bela Negara bagi Pejabat Administrasi;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PIMPEMDAGRI bagi Pengawas;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 Perencanaan Pembangunan Nasional bagi Pejabat Administrasi;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Perencanaan Pembangunan Daerah bagi Pejabat Administrasi;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Penyusunan Rencana Strategis Organisasi Perangkat Daerah;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Orientasi Kelembagaan SKPD Provinsi;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Orientasi Lingkungan Sosial dan Budaya Kerja;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Pengembangan Teknologi Informasi;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Diklat Pengembangan Kompetensi Penunjang Tupoksi Jabatan;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 xml:space="preserve">Diklat Teknis terkait </w:t>
      </w:r>
      <w:r w:rsidRPr="00594FC4">
        <w:rPr>
          <w:rFonts w:ascii="Ebrima" w:hAnsi="Ebrima" w:cs="Tahoma"/>
          <w:sz w:val="20"/>
          <w:szCs w:val="20"/>
          <w:lang w:val="id-ID"/>
        </w:rPr>
        <w:t>...........</w:t>
      </w:r>
      <w:r w:rsidRPr="00594FC4">
        <w:rPr>
          <w:rFonts w:ascii="Ebrima" w:hAnsi="Ebrima"/>
          <w:sz w:val="20"/>
          <w:szCs w:val="20"/>
          <w:lang w:val="id-ID"/>
        </w:rPr>
        <w:t>;</w:t>
      </w:r>
    </w:p>
    <w:p w:rsidR="0099090C" w:rsidRPr="00594FC4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dan Bimtek/Diklat Lain yang relevan dengan tugas jabatan.</w:t>
      </w:r>
    </w:p>
    <w:p w:rsidR="00594FC4" w:rsidRPr="00594FC4" w:rsidRDefault="00594FC4" w:rsidP="00594FC4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  <w:sz w:val="20"/>
          <w:szCs w:val="20"/>
        </w:rPr>
      </w:pPr>
    </w:p>
    <w:p w:rsidR="004A5290" w:rsidRPr="00594FC4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Pengalaman Kerja</w:t>
      </w:r>
      <w:r w:rsidRPr="00594FC4">
        <w:rPr>
          <w:rFonts w:ascii="Ebrima" w:hAnsi="Ebrima" w:cstheme="minorHAnsi"/>
        </w:rPr>
        <w:tab/>
        <w:t xml:space="preserve">: </w:t>
      </w:r>
    </w:p>
    <w:p w:rsidR="0099090C" w:rsidRPr="00594FC4" w:rsidRDefault="0099090C" w:rsidP="00594FC4">
      <w:pPr>
        <w:pStyle w:val="ListParagraph"/>
        <w:ind w:left="10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Memiliki pengalaman dalam jabatan pelaksana minimal 4 (empat) tahun atau JF yang setingkat dengan jabatan pelaksana sesuai dengan bidang tugas jabatan yang akan diduduki</w:t>
      </w:r>
      <w:r w:rsidR="00594FC4" w:rsidRPr="00594FC4">
        <w:rPr>
          <w:rFonts w:ascii="Ebrima" w:hAnsi="Ebrima"/>
          <w:sz w:val="20"/>
          <w:szCs w:val="20"/>
        </w:rPr>
        <w:t>.</w:t>
      </w:r>
    </w:p>
    <w:p w:rsidR="0099090C" w:rsidRPr="00594FC4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594FC4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TUGAS POKOK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tbl>
      <w:tblPr>
        <w:tblStyle w:val="TableGrid"/>
        <w:tblW w:w="9028" w:type="dxa"/>
        <w:tblInd w:w="720" w:type="dxa"/>
        <w:tblLayout w:type="fixed"/>
        <w:tblLook w:val="04A0"/>
      </w:tblPr>
      <w:tblGrid>
        <w:gridCol w:w="485"/>
        <w:gridCol w:w="2315"/>
        <w:gridCol w:w="1833"/>
        <w:gridCol w:w="920"/>
        <w:gridCol w:w="1367"/>
        <w:gridCol w:w="832"/>
        <w:gridCol w:w="1276"/>
      </w:tblGrid>
      <w:tr w:rsidR="00B1593F" w:rsidRPr="00594FC4" w:rsidTr="00594FC4">
        <w:tc>
          <w:tcPr>
            <w:tcW w:w="485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315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33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20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367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32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594FC4">
              <w:rPr>
                <w:rFonts w:ascii="Ebrima" w:hAnsi="Ebrima" w:cstheme="minorHAnsi"/>
                <w:b/>
                <w:sz w:val="16"/>
                <w:szCs w:val="16"/>
              </w:rPr>
              <w:t>(JAM)</w:t>
            </w:r>
          </w:p>
        </w:tc>
        <w:tc>
          <w:tcPr>
            <w:tcW w:w="1276" w:type="dxa"/>
            <w:vAlign w:val="center"/>
          </w:tcPr>
          <w:p w:rsidR="00B1593F" w:rsidRPr="00594FC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594FC4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231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noProof/>
              </w:rPr>
              <w:t xml:space="preserve">Merencanakan kegiatan </w:t>
            </w:r>
            <w:r w:rsidRPr="00594FC4">
              <w:rPr>
                <w:rFonts w:ascii="Ebrima" w:hAnsi="Ebrima" w:cstheme="minorHAnsi"/>
                <w:lang w:val="id-ID"/>
              </w:rPr>
              <w:t>Subbagian Umum dan Kepegawaian</w:t>
            </w:r>
            <w:r w:rsidRPr="00594FC4">
              <w:rPr>
                <w:rFonts w:ascii="Ebrima" w:hAnsi="Ebrima" w:cstheme="minorHAnsi"/>
                <w:noProof/>
              </w:rPr>
              <w:t xml:space="preserve"> berdasarkan rencana operasional </w:t>
            </w:r>
            <w:r w:rsidRPr="00594FC4">
              <w:rPr>
                <w:rFonts w:ascii="Ebrima" w:hAnsi="Ebrima" w:cstheme="minorHAnsi"/>
                <w:lang w:val="id-ID"/>
              </w:rPr>
              <w:t>Sekretariat Dinas Pariwisata Daerah</w:t>
            </w:r>
            <w:r w:rsidRPr="00594FC4">
              <w:rPr>
                <w:rFonts w:ascii="Ebrima" w:hAnsi="Ebrima" w:cstheme="minorHAnsi"/>
                <w:noProof/>
              </w:rPr>
              <w:t xml:space="preserve"> sebagai pedoman pelaksanaan tugas</w:t>
            </w:r>
          </w:p>
        </w:tc>
        <w:tc>
          <w:tcPr>
            <w:tcW w:w="1833" w:type="dxa"/>
          </w:tcPr>
          <w:p w:rsidR="00AD7B1C" w:rsidRPr="00594FC4" w:rsidRDefault="00AD7B1C" w:rsidP="00594FC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/>
                <w:noProof/>
              </w:rPr>
              <w:t>Rencana Kegiatan</w:t>
            </w:r>
            <w:r w:rsidRPr="00594FC4">
              <w:rPr>
                <w:rFonts w:ascii="Ebrima" w:hAnsi="Ebrima"/>
                <w:noProof/>
                <w:lang w:val="id-ID"/>
              </w:rPr>
              <w:t xml:space="preserve"> </w:t>
            </w:r>
            <w:r w:rsidRPr="00594FC4">
              <w:rPr>
                <w:rFonts w:ascii="Ebrima" w:hAnsi="Ebrima" w:cs="Arial"/>
              </w:rPr>
              <w:t>Sub</w:t>
            </w:r>
            <w:r w:rsidRPr="00594FC4">
              <w:rPr>
                <w:rFonts w:ascii="Ebrima" w:hAnsi="Ebrima" w:cs="Arial"/>
                <w:lang w:val="id-ID"/>
              </w:rPr>
              <w:t>b</w:t>
            </w:r>
            <w:r w:rsidRPr="00594FC4">
              <w:rPr>
                <w:rFonts w:ascii="Ebrima" w:hAnsi="Ebrima" w:cs="Arial"/>
              </w:rPr>
              <w:t xml:space="preserve">agian  Umum </w:t>
            </w:r>
            <w:r w:rsidRPr="00594FC4">
              <w:rPr>
                <w:rFonts w:ascii="Ebrima" w:hAnsi="Ebrima" w:cs="Arial"/>
                <w:lang w:val="id-ID"/>
              </w:rPr>
              <w:t>d</w:t>
            </w:r>
            <w:r w:rsidRPr="00594FC4">
              <w:rPr>
                <w:rFonts w:ascii="Ebrima" w:hAnsi="Ebrima" w:cs="Arial"/>
              </w:rPr>
              <w:t>an Kepegawaian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32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231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noProof/>
              </w:rPr>
              <w:t xml:space="preserve">Membagi tugas kepada bawahan sesuai dengan tugas dan tanggung jawab masing-masing untuk kelancaran pelaksanaan tugas </w:t>
            </w:r>
            <w:r w:rsidRPr="00594FC4">
              <w:rPr>
                <w:rFonts w:ascii="Ebrima" w:hAnsi="Ebrima" w:cstheme="minorHAnsi"/>
                <w:lang w:val="id-ID"/>
              </w:rPr>
              <w:t>Subbagian Umum dan Kepegawaian</w:t>
            </w:r>
          </w:p>
        </w:tc>
        <w:tc>
          <w:tcPr>
            <w:tcW w:w="1833" w:type="dxa"/>
          </w:tcPr>
          <w:p w:rsidR="00AD7B1C" w:rsidRPr="00594FC4" w:rsidRDefault="00AD7B1C" w:rsidP="00594FC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0.029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3</w:t>
            </w:r>
          </w:p>
        </w:tc>
        <w:tc>
          <w:tcPr>
            <w:tcW w:w="2315" w:type="dxa"/>
          </w:tcPr>
          <w:p w:rsidR="00AD7B1C" w:rsidRPr="00594FC4" w:rsidRDefault="00AD7B1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noProof/>
              </w:rPr>
              <w:t xml:space="preserve">Membimbing pelaksanaan tugas bawahan di lingkungan </w:t>
            </w:r>
            <w:r w:rsidRPr="00594FC4">
              <w:rPr>
                <w:rFonts w:ascii="Ebrima" w:hAnsi="Ebrima" w:cstheme="minorHAnsi"/>
                <w:lang w:val="id-ID"/>
              </w:rPr>
              <w:t>Subbagian Umum dan Kepegawaian</w:t>
            </w:r>
            <w:r w:rsidRPr="00594FC4">
              <w:rPr>
                <w:rFonts w:ascii="Ebrima" w:hAnsi="Ebrima" w:cstheme="minorHAnsi"/>
                <w:noProof/>
              </w:rPr>
              <w:t xml:space="preserve"> sesuai dengan tugas dan tanggung jawab yang diberikan agar pekerjaan berjalan tertib dan lancar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jc w:val="center"/>
              <w:rPr>
                <w:rFonts w:ascii="Ebrima" w:hAnsi="Ebrima"/>
              </w:rPr>
            </w:pPr>
            <w:r w:rsidRPr="00594FC4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2315" w:type="dxa"/>
          </w:tcPr>
          <w:p w:rsidR="00AD7B1C" w:rsidRPr="00594FC4" w:rsidRDefault="00AD7B1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noProof/>
              </w:rPr>
              <w:t xml:space="preserve">Memeriksa hasil kerja bawahan di lingkungan </w:t>
            </w:r>
            <w:r w:rsidRPr="00594FC4">
              <w:rPr>
                <w:rFonts w:ascii="Ebrima" w:hAnsi="Ebrima" w:cstheme="minorHAnsi"/>
                <w:lang w:val="id-ID"/>
              </w:rPr>
              <w:lastRenderedPageBreak/>
              <w:t>Subbagian Umum dan Kepegawaian</w:t>
            </w:r>
            <w:r w:rsidRPr="00594FC4">
              <w:rPr>
                <w:rFonts w:ascii="Ebrima" w:hAnsi="Ebrima" w:cstheme="minorHAnsi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jc w:val="center"/>
              <w:rPr>
                <w:rFonts w:ascii="Ebrima" w:hAnsi="Ebrima"/>
              </w:rPr>
            </w:pPr>
            <w:r w:rsidRPr="00594FC4">
              <w:rPr>
                <w:rFonts w:ascii="Ebrima" w:hAnsi="Ebrima"/>
                <w:noProof/>
              </w:rPr>
              <w:lastRenderedPageBreak/>
              <w:t>Koreksian/saran Pelaksanaan Tugas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0.072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315" w:type="dxa"/>
          </w:tcPr>
          <w:p w:rsidR="00AD7B1C" w:rsidRPr="00594FC4" w:rsidRDefault="00AD7B1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color w:val="000000" w:themeColor="text1"/>
              </w:rPr>
              <w:t>melaksanakan pengelolaan urusan ketatausahaan dan administrasi kepegawaian meliputi kenaikan pangkat, kenaikan gaji berkala, cuti, kesejahteraan pegawai dan laporan berkala.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iCs/>
              </w:rPr>
              <w:t>Dokumen kepegawaian  berupa KARIS, KARSU, KARPEG, SKP, Surat Keputusan Kenaikan Gaji Berkala, Surat Keputusan Kenaikan Pangkat, TASPEN, ASKES, DIKLAT, SATYA LENCANA.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2315" w:type="dxa"/>
          </w:tcPr>
          <w:p w:rsidR="00AD7B1C" w:rsidRPr="00594FC4" w:rsidRDefault="00AD7B1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color w:val="000000" w:themeColor="text1"/>
              </w:rPr>
              <w:t>melaksanakan pengumpulan data dalam rangka pengembangan penerapan Sistem Informasi Kepegawaian (SIMPEG) dan pengelolaan serta penyajian data kepegawaian melalui Sistem Informasi Kepegawaian (SIMPEG).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iCs/>
              </w:rPr>
              <w:t>Dokumen kepegawaian  dalam Aplikasi SIMPEG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45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0.360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231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color w:val="000000" w:themeColor="text1"/>
              </w:rPr>
              <w:t>melaksanakan analisis jabatan dan analisis beban kerja pegawai.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jc w:val="center"/>
              <w:rPr>
                <w:rFonts w:ascii="Ebrima" w:hAnsi="Ebrima"/>
              </w:rPr>
            </w:pPr>
            <w:r w:rsidRPr="00594FC4">
              <w:rPr>
                <w:rFonts w:ascii="Ebrima" w:hAnsi="Ebrima" w:cstheme="minorHAnsi"/>
                <w:iCs/>
              </w:rPr>
              <w:t>Dokumen Analisis Jabatan dan Analisis Beban Kerja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60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0.480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8</w:t>
            </w:r>
          </w:p>
        </w:tc>
        <w:tc>
          <w:tcPr>
            <w:tcW w:w="231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color w:val="000000" w:themeColor="text1"/>
              </w:rPr>
              <w:t xml:space="preserve">melaksanakan </w:t>
            </w:r>
            <w:r w:rsidRPr="00594FC4">
              <w:rPr>
                <w:rFonts w:ascii="Ebrima" w:hAnsi="Ebrima" w:cstheme="minorHAnsi"/>
                <w:color w:val="000000" w:themeColor="text1"/>
              </w:rPr>
              <w:lastRenderedPageBreak/>
              <w:t>pengelolaan administrasi umum, surat-surat masuk dan keluar dan mengklasifikasikan surat menurut jenisnya serta penataan dan penyelenggaraan sistem kearsipan yang  dinamis.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jc w:val="center"/>
              <w:rPr>
                <w:rFonts w:ascii="Ebrima" w:hAnsi="Ebrima"/>
              </w:rPr>
            </w:pPr>
            <w:r w:rsidRPr="00594FC4">
              <w:rPr>
                <w:rFonts w:ascii="Ebrima" w:hAnsi="Ebrima" w:cstheme="minorHAnsi"/>
                <w:iCs/>
              </w:rPr>
              <w:lastRenderedPageBreak/>
              <w:t xml:space="preserve">Naskah Dinas </w:t>
            </w:r>
            <w:r w:rsidRPr="00594FC4">
              <w:rPr>
                <w:rFonts w:ascii="Ebrima" w:hAnsi="Ebrima" w:cstheme="minorHAnsi"/>
                <w:iCs/>
              </w:rPr>
              <w:lastRenderedPageBreak/>
              <w:t>Subbag Tata Usaha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lastRenderedPageBreak/>
              <w:t>20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231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noProof/>
              </w:rPr>
              <w:t xml:space="preserve">Mengevaluasi pelaksanaan kegiatan di lingkungan </w:t>
            </w:r>
            <w:r w:rsidRPr="00594FC4">
              <w:rPr>
                <w:rFonts w:ascii="Ebrima" w:hAnsi="Ebrima" w:cstheme="minorHAnsi"/>
                <w:lang w:val="id-ID"/>
              </w:rPr>
              <w:t>Subbagian Umum dan Kepegawaian</w:t>
            </w:r>
            <w:r w:rsidRPr="00594FC4">
              <w:rPr>
                <w:rFonts w:ascii="Ebrima" w:hAnsi="Ebrima" w:cstheme="minorHAnsi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/>
                <w:noProof/>
              </w:rPr>
              <w:t xml:space="preserve">Hasil Evaluasi Kegiatan di lingkungan </w:t>
            </w:r>
            <w:r w:rsidRPr="00594FC4">
              <w:rPr>
                <w:rFonts w:ascii="Ebrima" w:hAnsi="Ebrima" w:cs="Arial"/>
              </w:rPr>
              <w:t>Sub</w:t>
            </w:r>
            <w:r w:rsidRPr="00594FC4">
              <w:rPr>
                <w:rFonts w:ascii="Ebrima" w:hAnsi="Ebrima" w:cs="Arial"/>
                <w:lang w:val="id-ID"/>
              </w:rPr>
              <w:t>b</w:t>
            </w:r>
            <w:r w:rsidRPr="00594FC4">
              <w:rPr>
                <w:rFonts w:ascii="Ebrima" w:hAnsi="Ebrima" w:cs="Arial"/>
              </w:rPr>
              <w:t xml:space="preserve">agian  Umum </w:t>
            </w:r>
            <w:r w:rsidRPr="00594FC4">
              <w:rPr>
                <w:rFonts w:ascii="Ebrima" w:hAnsi="Ebrima" w:cs="Arial"/>
                <w:lang w:val="id-ID"/>
              </w:rPr>
              <w:t>d</w:t>
            </w:r>
            <w:r w:rsidRPr="00594FC4">
              <w:rPr>
                <w:rFonts w:ascii="Ebrima" w:hAnsi="Ebrima" w:cs="Arial"/>
              </w:rPr>
              <w:t>an Kepegawaian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0.051</w:t>
            </w:r>
          </w:p>
        </w:tc>
      </w:tr>
      <w:tr w:rsidR="00AD7B1C" w:rsidRPr="00594FC4" w:rsidTr="00AD7B1C">
        <w:tc>
          <w:tcPr>
            <w:tcW w:w="48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10</w:t>
            </w:r>
          </w:p>
        </w:tc>
        <w:tc>
          <w:tcPr>
            <w:tcW w:w="2315" w:type="dxa"/>
          </w:tcPr>
          <w:p w:rsidR="00AD7B1C" w:rsidRPr="00594FC4" w:rsidRDefault="00AD7B1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594FC4">
              <w:rPr>
                <w:rFonts w:ascii="Ebrima" w:hAnsi="Ebrima" w:cstheme="minorHAnsi"/>
                <w:noProof/>
              </w:rPr>
              <w:t xml:space="preserve">Melaporkan pelaksanaan kinerja di lingkungan </w:t>
            </w:r>
            <w:r w:rsidRPr="00594FC4">
              <w:rPr>
                <w:rFonts w:ascii="Ebrima" w:hAnsi="Ebrima" w:cstheme="minorHAnsi"/>
                <w:lang w:val="id-ID"/>
              </w:rPr>
              <w:t>Subbagian Umum dan Kepegawaian</w:t>
            </w:r>
            <w:r w:rsidRPr="00594FC4">
              <w:rPr>
                <w:rFonts w:ascii="Ebrima" w:hAnsi="Ebrima" w:cstheme="minorHAnsi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833" w:type="dxa"/>
          </w:tcPr>
          <w:p w:rsidR="00AD7B1C" w:rsidRPr="00594FC4" w:rsidRDefault="00AD7B1C" w:rsidP="009B44B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920" w:type="dxa"/>
          </w:tcPr>
          <w:p w:rsidR="00AD7B1C" w:rsidRPr="00AD7B1C" w:rsidRDefault="00AD7B1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367" w:type="dxa"/>
          </w:tcPr>
          <w:p w:rsidR="00AD7B1C" w:rsidRPr="00DB7A54" w:rsidRDefault="00AD7B1C" w:rsidP="00DB7A54">
            <w:pPr>
              <w:jc w:val="center"/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832" w:type="dxa"/>
          </w:tcPr>
          <w:p w:rsidR="00AD7B1C" w:rsidRPr="00594FC4" w:rsidRDefault="00AD7B1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6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0.072</w:t>
            </w:r>
          </w:p>
        </w:tc>
      </w:tr>
      <w:tr w:rsidR="009B44BB" w:rsidRPr="00594FC4" w:rsidTr="00594FC4">
        <w:tc>
          <w:tcPr>
            <w:tcW w:w="5553" w:type="dxa"/>
            <w:gridSpan w:val="4"/>
          </w:tcPr>
          <w:p w:rsidR="009B44BB" w:rsidRPr="00594FC4" w:rsidRDefault="009B44BB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367" w:type="dxa"/>
          </w:tcPr>
          <w:p w:rsidR="009B44BB" w:rsidRPr="00594FC4" w:rsidRDefault="009B44BB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32" w:type="dxa"/>
          </w:tcPr>
          <w:p w:rsidR="009B44BB" w:rsidRPr="00594FC4" w:rsidRDefault="009B44BB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9B44BB" w:rsidRPr="00594FC4" w:rsidRDefault="00AD7B1C" w:rsidP="00AD7B1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1.400</w:t>
            </w:r>
          </w:p>
        </w:tc>
      </w:tr>
      <w:tr w:rsidR="009B44BB" w:rsidRPr="00594FC4" w:rsidTr="00594FC4">
        <w:tc>
          <w:tcPr>
            <w:tcW w:w="6920" w:type="dxa"/>
            <w:gridSpan w:val="5"/>
          </w:tcPr>
          <w:p w:rsidR="009B44BB" w:rsidRPr="00594FC4" w:rsidRDefault="009B44BB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32" w:type="dxa"/>
          </w:tcPr>
          <w:p w:rsidR="009B44BB" w:rsidRPr="00594FC4" w:rsidRDefault="009B44BB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9B44BB" w:rsidRPr="00594FC4" w:rsidRDefault="00AD7B1C" w:rsidP="00AD7B1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594FC4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HASIL KERJA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594FC4" w:rsidRPr="00594FC4" w:rsidRDefault="00594FC4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</w:rPr>
        <w:t>Rencana Kegiatan</w:t>
      </w:r>
      <w:r w:rsidRPr="00594FC4">
        <w:rPr>
          <w:rFonts w:ascii="Ebrima" w:hAnsi="Ebrima"/>
          <w:noProof/>
          <w:lang w:val="id-ID"/>
        </w:rPr>
        <w:t xml:space="preserve"> </w:t>
      </w:r>
      <w:r w:rsidRPr="00594FC4">
        <w:rPr>
          <w:rFonts w:ascii="Ebrima" w:hAnsi="Ebrima" w:cs="Arial"/>
        </w:rPr>
        <w:t>Sub</w:t>
      </w:r>
      <w:r w:rsidRPr="00594FC4">
        <w:rPr>
          <w:rFonts w:ascii="Ebrima" w:hAnsi="Ebrima" w:cs="Arial"/>
          <w:lang w:val="id-ID"/>
        </w:rPr>
        <w:t>b</w:t>
      </w:r>
      <w:r w:rsidRPr="00594FC4">
        <w:rPr>
          <w:rFonts w:ascii="Ebrima" w:hAnsi="Ebrima" w:cs="Arial"/>
        </w:rPr>
        <w:t xml:space="preserve">agian  Umum </w:t>
      </w:r>
      <w:r w:rsidRPr="00594FC4">
        <w:rPr>
          <w:rFonts w:ascii="Ebrima" w:hAnsi="Ebrima" w:cs="Arial"/>
          <w:lang w:val="id-ID"/>
        </w:rPr>
        <w:t>d</w:t>
      </w:r>
      <w:r w:rsidRPr="00594FC4">
        <w:rPr>
          <w:rFonts w:ascii="Ebrima" w:hAnsi="Ebrima" w:cs="Arial"/>
        </w:rPr>
        <w:t>an Kepegawaian</w:t>
      </w:r>
    </w:p>
    <w:p w:rsidR="00594FC4" w:rsidRPr="009B44BB" w:rsidRDefault="00594FC4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</w:rPr>
        <w:t>Tabel Pembagian Tugas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</w:rPr>
        <w:t>Notulensi Rapat Arahan Pelaksanaan Tugas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</w:rPr>
        <w:lastRenderedPageBreak/>
        <w:t>Koreksian/saran Pelaksanaan Tugas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  <w:iCs/>
        </w:rPr>
        <w:t>Dokumen kepegawaian  berupa KARIS, KARSU, KARPEG, SKP, Surat Keputusan Kenaikan Gaji Berkala, Surat Keputusan Kenaikan Pangkat, TASPEN, ASKES, DIKLAT, SATYA LENCANA.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  <w:iCs/>
        </w:rPr>
        <w:t>Dokumen kepegawaian  dalam Aplikasi SIMPEG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  <w:iCs/>
        </w:rPr>
        <w:t>Dokumen Analisis Jabatan dan Analisis Beban Kerja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  <w:iCs/>
        </w:rPr>
        <w:t>Naskah Dinas Subbag Tata Usaha</w:t>
      </w:r>
    </w:p>
    <w:p w:rsidR="009B44BB" w:rsidRPr="009B44BB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</w:rPr>
        <w:t xml:space="preserve">Hasil Evaluasi Kegiatan di lingkungan </w:t>
      </w:r>
      <w:r w:rsidRPr="00594FC4">
        <w:rPr>
          <w:rFonts w:ascii="Ebrima" w:hAnsi="Ebrima" w:cs="Arial"/>
        </w:rPr>
        <w:t>Sub</w:t>
      </w:r>
      <w:r w:rsidRPr="00594FC4">
        <w:rPr>
          <w:rFonts w:ascii="Ebrima" w:hAnsi="Ebrima" w:cs="Arial"/>
          <w:lang w:val="id-ID"/>
        </w:rPr>
        <w:t>b</w:t>
      </w:r>
      <w:r w:rsidRPr="00594FC4">
        <w:rPr>
          <w:rFonts w:ascii="Ebrima" w:hAnsi="Ebrima" w:cs="Arial"/>
        </w:rPr>
        <w:t xml:space="preserve">agian  Umum </w:t>
      </w:r>
      <w:r w:rsidRPr="00594FC4">
        <w:rPr>
          <w:rFonts w:ascii="Ebrima" w:hAnsi="Ebrima" w:cs="Arial"/>
          <w:lang w:val="id-ID"/>
        </w:rPr>
        <w:t>d</w:t>
      </w:r>
      <w:r w:rsidRPr="00594FC4">
        <w:rPr>
          <w:rFonts w:ascii="Ebrima" w:hAnsi="Ebrima" w:cs="Arial"/>
        </w:rPr>
        <w:t>an Kepegawaian</w:t>
      </w:r>
    </w:p>
    <w:p w:rsidR="009B44BB" w:rsidRPr="00594FC4" w:rsidRDefault="009B44BB" w:rsidP="00594FC4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/>
          <w:noProof/>
        </w:rPr>
        <w:t>Laporan Kegiatan</w:t>
      </w:r>
    </w:p>
    <w:p w:rsidR="00D479D5" w:rsidRPr="00594FC4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594FC4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BAHAN KERJA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6"/>
        <w:gridCol w:w="4516"/>
      </w:tblGrid>
      <w:tr w:rsidR="009A3C09" w:rsidRPr="00594FC4" w:rsidTr="0064528B">
        <w:tc>
          <w:tcPr>
            <w:tcW w:w="522" w:type="dxa"/>
            <w:vAlign w:val="center"/>
          </w:tcPr>
          <w:p w:rsidR="009A3C09" w:rsidRPr="00594FC4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111" w:type="dxa"/>
            <w:vAlign w:val="center"/>
          </w:tcPr>
          <w:p w:rsidR="009A3C09" w:rsidRPr="00594FC4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36" w:type="dxa"/>
            <w:vAlign w:val="center"/>
          </w:tcPr>
          <w:p w:rsidR="009A3C09" w:rsidRPr="00594FC4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4111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 xml:space="preserve">Rencana Operasional </w:t>
            </w: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Sekretariat Dinas Pariwisata Daerah</w:t>
            </w:r>
            <w:r w:rsidRPr="00594FC4">
              <w:rPr>
                <w:rFonts w:ascii="Ebrima" w:hAnsi="Ebrima" w:cstheme="minorHAnsi"/>
                <w:sz w:val="20"/>
                <w:szCs w:val="20"/>
                <w:lang w:val="id-ID"/>
              </w:rPr>
              <w:t xml:space="preserve">,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>SOP dan Petunjuk Teknis</w:t>
            </w:r>
          </w:p>
        </w:tc>
        <w:tc>
          <w:tcPr>
            <w:tcW w:w="4536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 xml:space="preserve">Penyusunan Rencana Kegiatan </w:t>
            </w: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4111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 xml:space="preserve">Beban Kerja </w:t>
            </w: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 </w:t>
            </w:r>
            <w:r w:rsidRPr="00594FC4">
              <w:rPr>
                <w:rFonts w:ascii="Ebrima" w:hAnsi="Ebrima" w:cstheme="minorHAnsi"/>
                <w:sz w:val="20"/>
                <w:szCs w:val="20"/>
                <w:lang w:val="id-ID"/>
              </w:rPr>
              <w:t xml:space="preserve">dan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>Uraian Tugas Bawahan</w:t>
            </w:r>
          </w:p>
        </w:tc>
        <w:tc>
          <w:tcPr>
            <w:tcW w:w="4536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Pembagian Tugas Bawahan</w:t>
            </w: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3</w:t>
            </w:r>
          </w:p>
        </w:tc>
        <w:tc>
          <w:tcPr>
            <w:tcW w:w="4111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Tugas Bawahan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,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>SOP dan Petunjuk Teknis</w:t>
            </w:r>
          </w:p>
        </w:tc>
        <w:tc>
          <w:tcPr>
            <w:tcW w:w="4536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Pembimbingan Tugas Bawahan</w:t>
            </w: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4111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Peraturan yang berlaku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,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 xml:space="preserve">Kerangka Acuan Kerja 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 dan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>Hasil Tugas Bawahan</w:t>
            </w:r>
          </w:p>
        </w:tc>
        <w:tc>
          <w:tcPr>
            <w:tcW w:w="4536" w:type="dxa"/>
          </w:tcPr>
          <w:p w:rsidR="00AF37D9" w:rsidRPr="00594FC4" w:rsidRDefault="00AF37D9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Pemeriksaan Hasil Tugas Bawahan</w:t>
            </w: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5</w:t>
            </w:r>
          </w:p>
        </w:tc>
        <w:tc>
          <w:tcPr>
            <w:tcW w:w="4111" w:type="dxa"/>
          </w:tcPr>
          <w:p w:rsidR="00AF37D9" w:rsidRPr="00594FC4" w:rsidRDefault="00AF37D9" w:rsidP="00AF37D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Data Pegawai Aparatur Sipil Negara, Data suami/isteri dari Pegawai Aparatur Sipil Negara, Daftar Urut Kepangkatan tahun sebelumnya, </w:t>
            </w:r>
          </w:p>
          <w:p w:rsidR="00AF37D9" w:rsidRPr="00594FC4" w:rsidRDefault="00AF37D9" w:rsidP="00AF37D9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>Surat Keputusan Kenaikan Gaji Berkala sebelumnya, Surat Keputusan Kenaikan Pangkat sebelumnya,</w:t>
            </w:r>
          </w:p>
        </w:tc>
        <w:tc>
          <w:tcPr>
            <w:tcW w:w="4536" w:type="dxa"/>
          </w:tcPr>
          <w:p w:rsidR="00AF37D9" w:rsidRPr="00594FC4" w:rsidRDefault="00AF37D9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Pengusulan pembuatan Kartu Isteri , Kartu Suami, Kartu Pegawai, Daftar Urut Kepangkatan, Sasaran Kerja Pegawai, Kenaikan Gaji Berkala, Kenaikan Pangkat, Tabungan dan Asuransi Pensiun, Asuransi Kesehatan </w:t>
            </w: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4111" w:type="dxa"/>
          </w:tcPr>
          <w:p w:rsidR="00AF37D9" w:rsidRPr="00594FC4" w:rsidRDefault="00AF37D9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Data Pegawai Aparatur Sipil Negara, Data suami/isteri dari Pegawai Aparatur Sipil Negara, Daftar Urut Kepangkatan tahun sebelumnya, </w:t>
            </w:r>
          </w:p>
          <w:p w:rsidR="00AF37D9" w:rsidRPr="00594FC4" w:rsidRDefault="00AF37D9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Surat Keputusan Kenaikan Gaji Berkala sebelumnya, Surat Keputusan Kenaikan Pangkat sebelumnya, sertifikat pendidikan dan pelatihan, </w:t>
            </w:r>
          </w:p>
        </w:tc>
        <w:tc>
          <w:tcPr>
            <w:tcW w:w="4536" w:type="dxa"/>
          </w:tcPr>
          <w:p w:rsidR="00AF37D9" w:rsidRPr="00594FC4" w:rsidRDefault="00AF37D9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>Penginputan dalam Aplikasi SIMPEG</w:t>
            </w:r>
          </w:p>
          <w:p w:rsidR="00AF37D9" w:rsidRPr="00594FC4" w:rsidRDefault="00AF37D9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</w:p>
        </w:tc>
      </w:tr>
      <w:tr w:rsidR="00AF37D9" w:rsidRPr="00594FC4" w:rsidTr="0064528B">
        <w:tc>
          <w:tcPr>
            <w:tcW w:w="522" w:type="dxa"/>
          </w:tcPr>
          <w:p w:rsidR="00AF37D9" w:rsidRPr="00594FC4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4111" w:type="dxa"/>
          </w:tcPr>
          <w:p w:rsidR="00B27C7E" w:rsidRPr="00594FC4" w:rsidRDefault="00AF37D9" w:rsidP="00B27C7E">
            <w:pPr>
              <w:autoSpaceDE w:val="0"/>
              <w:autoSpaceDN w:val="0"/>
              <w:adjustRightInd w:val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iCs/>
              </w:rPr>
              <w:t>Surat permintaan pen</w:t>
            </w:r>
            <w:r w:rsidR="00B27C7E" w:rsidRPr="00594FC4">
              <w:rPr>
                <w:rFonts w:ascii="Ebrima" w:hAnsi="Ebrima" w:cstheme="minorHAnsi"/>
                <w:iCs/>
              </w:rPr>
              <w:t>yusunan Peta Jabatan</w:t>
            </w:r>
            <w:r w:rsidRPr="00594FC4">
              <w:rPr>
                <w:rFonts w:ascii="Ebrima" w:hAnsi="Ebrima" w:cstheme="minorHAnsi"/>
                <w:iCs/>
              </w:rPr>
              <w:t xml:space="preserve"> Aparatur</w:t>
            </w:r>
            <w:r w:rsidR="00B27C7E" w:rsidRPr="00594FC4">
              <w:rPr>
                <w:rFonts w:ascii="Ebrima" w:hAnsi="Ebrima" w:cstheme="minorHAnsi"/>
                <w:iCs/>
              </w:rPr>
              <w:t xml:space="preserve"> Sipil Negara</w:t>
            </w:r>
            <w:r w:rsidRPr="00594FC4">
              <w:rPr>
                <w:rFonts w:ascii="Ebrima" w:hAnsi="Ebrima" w:cstheme="minorHAnsi"/>
                <w:iCs/>
              </w:rPr>
              <w:t xml:space="preserve"> dari Badan </w:t>
            </w:r>
            <w:r w:rsidR="00B27C7E" w:rsidRPr="00594FC4">
              <w:rPr>
                <w:rFonts w:ascii="Ebrima" w:hAnsi="Ebrima" w:cstheme="minorHAnsi"/>
                <w:iCs/>
              </w:rPr>
              <w:t xml:space="preserve">Kepegawaian </w:t>
            </w:r>
            <w:r w:rsidRPr="00594FC4">
              <w:rPr>
                <w:rFonts w:ascii="Ebrima" w:hAnsi="Ebrima" w:cstheme="minorHAnsi"/>
                <w:iCs/>
              </w:rPr>
              <w:t xml:space="preserve"> Daerah, surat permintaan penyusunan Analisis Jabatan </w:t>
            </w:r>
            <w:r w:rsidR="00B27C7E" w:rsidRPr="00594FC4">
              <w:rPr>
                <w:rFonts w:ascii="Ebrima" w:hAnsi="Ebrima" w:cstheme="minorHAnsi"/>
                <w:iCs/>
              </w:rPr>
              <w:t xml:space="preserve">dari </w:t>
            </w:r>
            <w:r w:rsidRPr="00594FC4">
              <w:rPr>
                <w:rFonts w:ascii="Ebrima" w:hAnsi="Ebrima" w:cstheme="minorHAnsi"/>
                <w:iCs/>
              </w:rPr>
              <w:t xml:space="preserve"> </w:t>
            </w:r>
            <w:r w:rsidR="00B27C7E" w:rsidRPr="00594FC4">
              <w:rPr>
                <w:rFonts w:ascii="Ebrima" w:hAnsi="Ebrima" w:cstheme="minorHAnsi"/>
                <w:iCs/>
              </w:rPr>
              <w:t xml:space="preserve">Biro Umum Setda. </w:t>
            </w:r>
            <w:r w:rsidRPr="00594FC4">
              <w:rPr>
                <w:rFonts w:ascii="Ebrima" w:hAnsi="Ebrima" w:cstheme="minorHAnsi"/>
                <w:iCs/>
              </w:rPr>
              <w:t>Bagian Organisasi</w:t>
            </w:r>
            <w:r w:rsidR="00B27C7E" w:rsidRPr="00594FC4">
              <w:rPr>
                <w:rFonts w:ascii="Ebrima" w:hAnsi="Ebrima" w:cstheme="minorHAnsi"/>
                <w:iCs/>
              </w:rPr>
              <w:t xml:space="preserve">, PERMENPANRB NOMOR 1 </w:t>
            </w:r>
            <w:r w:rsidR="00B27C7E" w:rsidRPr="00594FC4">
              <w:rPr>
                <w:rFonts w:ascii="Ebrima" w:hAnsi="Ebrima" w:cstheme="minorHAnsi"/>
                <w:iCs/>
              </w:rPr>
              <w:lastRenderedPageBreak/>
              <w:t xml:space="preserve">TAHUN 2020 TENTANG PEDOMAN ANJAB DAN ABK, PERKA BKN 20  TAHUN 2015,PERMENPAN 41 TAHUN 2018  </w:t>
            </w:r>
            <w:r w:rsidR="00B27C7E" w:rsidRPr="00594FC4">
              <w:rPr>
                <w:rFonts w:ascii="Ebrima" w:hAnsi="Ebrima" w:cstheme="minorHAnsi"/>
              </w:rPr>
              <w:t>NOMENKLATUR JABATAN PELAKSANA BAGI PEGAWAI NEGERI SIPIL DI</w:t>
            </w:r>
          </w:p>
          <w:p w:rsidR="00AF37D9" w:rsidRPr="00594FC4" w:rsidRDefault="00B27C7E" w:rsidP="00B27C7E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sz w:val="22"/>
                <w:szCs w:val="22"/>
              </w:rPr>
              <w:t>LINGKUNGAN INSTANSI PEMERINTA</w:t>
            </w:r>
            <w:r w:rsidRPr="00594FC4">
              <w:rPr>
                <w:rFonts w:ascii="Ebrima" w:hAnsi="Ebrima" w:cstheme="minorHAnsi"/>
              </w:rPr>
              <w:t>H</w:t>
            </w:r>
          </w:p>
        </w:tc>
        <w:tc>
          <w:tcPr>
            <w:tcW w:w="4536" w:type="dxa"/>
          </w:tcPr>
          <w:p w:rsidR="00AF37D9" w:rsidRPr="00594FC4" w:rsidRDefault="00AF37D9" w:rsidP="00B27C7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lastRenderedPageBreak/>
              <w:t xml:space="preserve">Pengusulan </w:t>
            </w:r>
            <w:r w:rsidR="00B27C7E" w:rsidRPr="00594FC4">
              <w:rPr>
                <w:rFonts w:ascii="Ebrima" w:hAnsi="Ebrima" w:cstheme="minorHAnsi"/>
                <w:iCs/>
                <w:sz w:val="22"/>
                <w:szCs w:val="22"/>
              </w:rPr>
              <w:t>Peta Jabatan</w:t>
            </w: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, Analisis Jabatan dan Analisis Beban Kerja, Evaluasi Jabatan, Kompetensi Jabatan, Standarisasi Jabatan, Analisis Kebutuhan Pendidikan dan Pelatihan, </w:t>
            </w:r>
          </w:p>
        </w:tc>
      </w:tr>
      <w:tr w:rsidR="002D700A" w:rsidRPr="00594FC4" w:rsidTr="0064528B">
        <w:tc>
          <w:tcPr>
            <w:tcW w:w="522" w:type="dxa"/>
          </w:tcPr>
          <w:p w:rsidR="002D700A" w:rsidRPr="00594FC4" w:rsidRDefault="002D700A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4111" w:type="dxa"/>
          </w:tcPr>
          <w:p w:rsidR="002D700A" w:rsidRPr="00594FC4" w:rsidRDefault="002D700A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Surat masuk dan dokumen Subbag Umum dan Kepegawaian </w:t>
            </w:r>
          </w:p>
        </w:tc>
        <w:tc>
          <w:tcPr>
            <w:tcW w:w="4536" w:type="dxa"/>
          </w:tcPr>
          <w:p w:rsidR="002D700A" w:rsidRPr="00594FC4" w:rsidRDefault="002D700A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konsep naskah dinas Subbag Umum dan Kepegawaian </w:t>
            </w:r>
          </w:p>
        </w:tc>
      </w:tr>
      <w:tr w:rsidR="002D700A" w:rsidRPr="00594FC4" w:rsidTr="0064528B">
        <w:tc>
          <w:tcPr>
            <w:tcW w:w="522" w:type="dxa"/>
          </w:tcPr>
          <w:p w:rsidR="002D700A" w:rsidRPr="00594FC4" w:rsidRDefault="002D700A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9</w:t>
            </w:r>
          </w:p>
        </w:tc>
        <w:tc>
          <w:tcPr>
            <w:tcW w:w="4111" w:type="dxa"/>
          </w:tcPr>
          <w:p w:rsidR="002D700A" w:rsidRPr="00594FC4" w:rsidRDefault="002D700A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 xml:space="preserve">Rencana Operasional </w:t>
            </w: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Sekretariat Dinas Pariwisata Daerah</w:t>
            </w:r>
            <w:r w:rsidRPr="00594FC4">
              <w:rPr>
                <w:rFonts w:ascii="Ebrima" w:hAnsi="Ebrima" w:cstheme="minorHAnsi"/>
                <w:sz w:val="20"/>
                <w:szCs w:val="20"/>
                <w:lang w:val="id-ID"/>
              </w:rPr>
              <w:t xml:space="preserve"> dan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>Laporan Tugas Bawahan</w:t>
            </w:r>
          </w:p>
        </w:tc>
        <w:tc>
          <w:tcPr>
            <w:tcW w:w="4536" w:type="dxa"/>
          </w:tcPr>
          <w:p w:rsidR="002D700A" w:rsidRPr="00594FC4" w:rsidRDefault="002D700A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Evaluasi Pelaksanaan Tugas</w:t>
            </w:r>
          </w:p>
        </w:tc>
      </w:tr>
      <w:tr w:rsidR="002D700A" w:rsidRPr="00594FC4" w:rsidTr="0064528B">
        <w:tc>
          <w:tcPr>
            <w:tcW w:w="522" w:type="dxa"/>
          </w:tcPr>
          <w:p w:rsidR="002D700A" w:rsidRPr="00594FC4" w:rsidRDefault="002D700A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10</w:t>
            </w:r>
          </w:p>
        </w:tc>
        <w:tc>
          <w:tcPr>
            <w:tcW w:w="4111" w:type="dxa"/>
          </w:tcPr>
          <w:p w:rsidR="002D700A" w:rsidRPr="00594FC4" w:rsidRDefault="002D700A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SOP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,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 xml:space="preserve">Petunjuk Teknis 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dan </w:t>
            </w:r>
            <w:r w:rsidRPr="00594FC4">
              <w:rPr>
                <w:rFonts w:ascii="Ebrima" w:hAnsi="Ebrima"/>
                <w:noProof/>
                <w:sz w:val="20"/>
                <w:szCs w:val="24"/>
              </w:rPr>
              <w:t>Hasil Capaian Tugas</w:t>
            </w:r>
          </w:p>
        </w:tc>
        <w:tc>
          <w:tcPr>
            <w:tcW w:w="4536" w:type="dxa"/>
          </w:tcPr>
          <w:p w:rsidR="002D700A" w:rsidRPr="00594FC4" w:rsidRDefault="002D700A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noProof/>
                <w:sz w:val="20"/>
                <w:szCs w:val="24"/>
              </w:rPr>
              <w:t>Penyusunan Laporan</w:t>
            </w:r>
          </w:p>
        </w:tc>
      </w:tr>
    </w:tbl>
    <w:p w:rsidR="004272A8" w:rsidRPr="00594FC4" w:rsidRDefault="004272A8" w:rsidP="009A3C09">
      <w:pPr>
        <w:jc w:val="both"/>
        <w:rPr>
          <w:rFonts w:ascii="Ebrima" w:hAnsi="Ebrima" w:cstheme="minorHAnsi"/>
        </w:rPr>
      </w:pPr>
    </w:p>
    <w:p w:rsidR="009A3C09" w:rsidRPr="00594FC4" w:rsidRDefault="009A3C09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PERANGKAT KERJA</w:t>
      </w:r>
      <w:r w:rsidRPr="00594FC4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594FC4" w:rsidTr="000B5348">
        <w:tc>
          <w:tcPr>
            <w:tcW w:w="557" w:type="dxa"/>
            <w:vAlign w:val="center"/>
          </w:tcPr>
          <w:p w:rsidR="009A3C09" w:rsidRPr="00594FC4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594FC4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517" w:type="dxa"/>
            <w:vAlign w:val="center"/>
          </w:tcPr>
          <w:p w:rsidR="009A3C09" w:rsidRPr="00594FC4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8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B5348" w:rsidRPr="00594FC4" w:rsidTr="000B5348">
        <w:tc>
          <w:tcPr>
            <w:tcW w:w="557" w:type="dxa"/>
          </w:tcPr>
          <w:p w:rsidR="000B5348" w:rsidRPr="00594FC4" w:rsidRDefault="000B534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10</w:t>
            </w:r>
          </w:p>
        </w:tc>
        <w:tc>
          <w:tcPr>
            <w:tcW w:w="4095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0B5348" w:rsidRDefault="000B534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594FC4" w:rsidRDefault="009A3C09" w:rsidP="009A3C09">
      <w:pPr>
        <w:jc w:val="both"/>
        <w:rPr>
          <w:rFonts w:ascii="Ebrima" w:hAnsi="Ebrima" w:cstheme="minorHAnsi"/>
        </w:rPr>
      </w:pPr>
    </w:p>
    <w:p w:rsidR="009A3C09" w:rsidRPr="00594FC4" w:rsidRDefault="009A3C09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TANGGUNG JAWAB</w:t>
      </w:r>
      <w:r w:rsidRPr="00594FC4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594FC4" w:rsidTr="009A3C09">
        <w:tc>
          <w:tcPr>
            <w:tcW w:w="522" w:type="dxa"/>
            <w:vAlign w:val="center"/>
          </w:tcPr>
          <w:p w:rsidR="009A3C09" w:rsidRPr="00594FC4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9A3C09" w:rsidRPr="00594FC4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lastRenderedPageBreak/>
              <w:t>1</w:t>
            </w:r>
          </w:p>
        </w:tc>
        <w:tc>
          <w:tcPr>
            <w:tcW w:w="8647" w:type="dxa"/>
          </w:tcPr>
          <w:p w:rsidR="00BB2786" w:rsidRPr="00594FC4" w:rsidRDefault="00D1192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lang w:val="id-ID"/>
              </w:rPr>
              <w:t xml:space="preserve">Ketepatan </w:t>
            </w:r>
            <w:r w:rsidRPr="00594FC4">
              <w:rPr>
                <w:rFonts w:ascii="Ebrima" w:hAnsi="Ebrima" w:cstheme="minorHAnsi"/>
                <w:noProof/>
                <w:lang w:val="id-ID"/>
              </w:rPr>
              <w:t>m</w:t>
            </w:r>
            <w:r w:rsidRPr="00594FC4">
              <w:rPr>
                <w:rFonts w:ascii="Ebrima" w:hAnsi="Ebrima" w:cstheme="minorHAnsi"/>
                <w:noProof/>
              </w:rPr>
              <w:t xml:space="preserve">erencanakan kegiatan </w:t>
            </w:r>
            <w:r w:rsidRPr="00594FC4">
              <w:rPr>
                <w:rFonts w:ascii="Ebrima" w:hAnsi="Ebrima" w:cstheme="minorHAnsi"/>
              </w:rPr>
              <w:t>Sub</w:t>
            </w:r>
            <w:r w:rsidRPr="00594FC4">
              <w:rPr>
                <w:rFonts w:ascii="Ebrima" w:hAnsi="Ebrima" w:cstheme="minorHAnsi"/>
                <w:lang w:val="id-ID"/>
              </w:rPr>
              <w:t>b</w:t>
            </w:r>
            <w:r w:rsidRPr="00594FC4">
              <w:rPr>
                <w:rFonts w:ascii="Ebrima" w:hAnsi="Ebrima" w:cstheme="minorHAnsi"/>
              </w:rPr>
              <w:t xml:space="preserve">agian  Umum </w:t>
            </w:r>
            <w:r w:rsidRPr="00594FC4">
              <w:rPr>
                <w:rFonts w:ascii="Ebrima" w:hAnsi="Ebrima" w:cstheme="minorHAnsi"/>
                <w:lang w:val="id-ID"/>
              </w:rPr>
              <w:t>d</w:t>
            </w:r>
            <w:r w:rsidRPr="00594FC4">
              <w:rPr>
                <w:rFonts w:ascii="Ebrima" w:hAnsi="Ebrima" w:cstheme="minorHAnsi"/>
              </w:rPr>
              <w:t>an Kepegawaian</w:t>
            </w:r>
            <w:r w:rsidRPr="00594FC4">
              <w:rPr>
                <w:rFonts w:ascii="Ebrima" w:hAnsi="Ebrima" w:cstheme="minorHAnsi"/>
                <w:lang w:val="id-ID"/>
              </w:rPr>
              <w:t>;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BB2786" w:rsidRPr="00594FC4" w:rsidRDefault="00BB5A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594FC4">
              <w:rPr>
                <w:rFonts w:ascii="Ebrima" w:hAnsi="Ebrima" w:cstheme="minorHAnsi"/>
                <w:noProof/>
                <w:lang w:val="id-ID"/>
              </w:rPr>
              <w:t>m</w:t>
            </w:r>
            <w:r w:rsidRPr="00594FC4">
              <w:rPr>
                <w:rFonts w:ascii="Ebrima" w:hAnsi="Ebrima" w:cstheme="minorHAnsi"/>
                <w:noProof/>
              </w:rPr>
              <w:t>embagi tugas kepada bawahan</w:t>
            </w:r>
            <w:r w:rsidRPr="00594FC4">
              <w:rPr>
                <w:rFonts w:ascii="Ebrima" w:hAnsi="Ebrima" w:cstheme="minorHAnsi"/>
                <w:noProof/>
                <w:lang w:val="id-ID"/>
              </w:rPr>
              <w:t>;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BB2786" w:rsidRPr="00594FC4" w:rsidRDefault="00BB5A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lang w:val="id-ID"/>
              </w:rPr>
              <w:t xml:space="preserve">Keaktifan </w:t>
            </w:r>
            <w:r w:rsidRPr="00594FC4">
              <w:rPr>
                <w:rFonts w:ascii="Ebrima" w:hAnsi="Ebrima" w:cstheme="minorHAnsi"/>
                <w:noProof/>
                <w:lang w:val="id-ID"/>
              </w:rPr>
              <w:t>m</w:t>
            </w:r>
            <w:r w:rsidRPr="00594FC4">
              <w:rPr>
                <w:rFonts w:ascii="Ebrima" w:hAnsi="Ebrima" w:cstheme="minorHAnsi"/>
                <w:noProof/>
              </w:rPr>
              <w:t xml:space="preserve">embimbing pelaksanaan tugas bawahan di lingkungan </w:t>
            </w:r>
            <w:r w:rsidRPr="00594FC4">
              <w:rPr>
                <w:rFonts w:ascii="Ebrima" w:hAnsi="Ebrima" w:cstheme="minorHAnsi"/>
              </w:rPr>
              <w:t>Sub</w:t>
            </w:r>
            <w:r w:rsidRPr="00594FC4">
              <w:rPr>
                <w:rFonts w:ascii="Ebrima" w:hAnsi="Ebrima" w:cstheme="minorHAnsi"/>
                <w:lang w:val="id-ID"/>
              </w:rPr>
              <w:t>b</w:t>
            </w:r>
            <w:r w:rsidRPr="00594FC4">
              <w:rPr>
                <w:rFonts w:ascii="Ebrima" w:hAnsi="Ebrima" w:cstheme="minorHAnsi"/>
              </w:rPr>
              <w:t xml:space="preserve">agian  Umum </w:t>
            </w:r>
            <w:r w:rsidRPr="00594FC4">
              <w:rPr>
                <w:rFonts w:ascii="Ebrima" w:hAnsi="Ebrima" w:cstheme="minorHAnsi"/>
                <w:lang w:val="id-ID"/>
              </w:rPr>
              <w:t>d</w:t>
            </w:r>
            <w:r w:rsidRPr="00594FC4">
              <w:rPr>
                <w:rFonts w:ascii="Ebrima" w:hAnsi="Ebrima" w:cstheme="minorHAnsi"/>
              </w:rPr>
              <w:t>an Kepegawaian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BB2786" w:rsidRPr="00594FC4" w:rsidRDefault="00BB5A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  <w:lang w:val="id-ID"/>
              </w:rPr>
              <w:t xml:space="preserve">Ketelitian </w:t>
            </w:r>
            <w:r w:rsidRPr="00594FC4">
              <w:rPr>
                <w:rFonts w:ascii="Ebrima" w:hAnsi="Ebrima" w:cstheme="minorHAnsi"/>
                <w:noProof/>
                <w:lang w:val="id-ID"/>
              </w:rPr>
              <w:t>m</w:t>
            </w:r>
            <w:r w:rsidRPr="00594FC4">
              <w:rPr>
                <w:rFonts w:ascii="Ebrima" w:hAnsi="Ebrima" w:cstheme="minorHAnsi"/>
                <w:noProof/>
              </w:rPr>
              <w:t xml:space="preserve">emeriksa hasil kerja bawahan di lingkungan </w:t>
            </w:r>
            <w:r w:rsidRPr="00594FC4">
              <w:rPr>
                <w:rFonts w:ascii="Ebrima" w:hAnsi="Ebrima" w:cstheme="minorHAnsi"/>
              </w:rPr>
              <w:t>Sub</w:t>
            </w:r>
            <w:r w:rsidRPr="00594FC4">
              <w:rPr>
                <w:rFonts w:ascii="Ebrima" w:hAnsi="Ebrima" w:cstheme="minorHAnsi"/>
                <w:lang w:val="id-ID"/>
              </w:rPr>
              <w:t>b</w:t>
            </w:r>
            <w:r w:rsidRPr="00594FC4">
              <w:rPr>
                <w:rFonts w:ascii="Ebrima" w:hAnsi="Ebrima" w:cstheme="minorHAnsi"/>
              </w:rPr>
              <w:t xml:space="preserve">agian  Umum </w:t>
            </w:r>
            <w:r w:rsidRPr="00594FC4">
              <w:rPr>
                <w:rFonts w:ascii="Ebrima" w:hAnsi="Ebrima" w:cstheme="minorHAnsi"/>
                <w:lang w:val="id-ID"/>
              </w:rPr>
              <w:t>d</w:t>
            </w:r>
            <w:r w:rsidRPr="00594FC4">
              <w:rPr>
                <w:rFonts w:ascii="Ebrima" w:hAnsi="Ebrima" w:cstheme="minorHAnsi"/>
              </w:rPr>
              <w:t>an Kepegawaian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BB2786" w:rsidRPr="00594FC4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 xml:space="preserve">Ketepatan  pengusulan kenaikan pangkat, berkala 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BB2786" w:rsidRPr="00594FC4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Keakuratan Data pegawai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BB2786" w:rsidRPr="00594FC4" w:rsidRDefault="00D1488B" w:rsidP="00D1488B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 xml:space="preserve">Ketepatan dalam penyusunan peta jabatan, analisis jabatan dan abk </w:t>
            </w:r>
          </w:p>
        </w:tc>
      </w:tr>
      <w:tr w:rsidR="00BB2786" w:rsidRPr="00594FC4" w:rsidTr="009A3C09">
        <w:tc>
          <w:tcPr>
            <w:tcW w:w="522" w:type="dxa"/>
          </w:tcPr>
          <w:p w:rsidR="00BB2786" w:rsidRPr="00594FC4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BB2786" w:rsidRPr="00594FC4" w:rsidRDefault="00D1488B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iCs/>
                <w:sz w:val="22"/>
                <w:szCs w:val="22"/>
              </w:rPr>
              <w:t xml:space="preserve">Ketelitan dan kerahasiaan surat, dokumen, data dan informasi Subbag Umum dan Kepegawaian </w:t>
            </w:r>
          </w:p>
        </w:tc>
      </w:tr>
      <w:tr w:rsidR="00D1488B" w:rsidRPr="00594FC4" w:rsidTr="009A3C09">
        <w:tc>
          <w:tcPr>
            <w:tcW w:w="522" w:type="dxa"/>
          </w:tcPr>
          <w:p w:rsidR="00D1488B" w:rsidRPr="00594FC4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D1488B" w:rsidRPr="00594FC4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594FC4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594FC4">
              <w:rPr>
                <w:rFonts w:ascii="Ebrima" w:hAnsi="Ebrima" w:cstheme="minorHAnsi"/>
                <w:noProof/>
                <w:lang w:val="id-ID"/>
              </w:rPr>
              <w:t>m</w:t>
            </w:r>
            <w:r w:rsidRPr="00594FC4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Pr="00594FC4">
              <w:rPr>
                <w:rFonts w:ascii="Ebrima" w:hAnsi="Ebrima" w:cstheme="minorHAnsi"/>
              </w:rPr>
              <w:t>Sub</w:t>
            </w:r>
            <w:r w:rsidRPr="00594FC4">
              <w:rPr>
                <w:rFonts w:ascii="Ebrima" w:hAnsi="Ebrima" w:cstheme="minorHAnsi"/>
                <w:lang w:val="id-ID"/>
              </w:rPr>
              <w:t>b</w:t>
            </w:r>
            <w:r w:rsidRPr="00594FC4">
              <w:rPr>
                <w:rFonts w:ascii="Ebrima" w:hAnsi="Ebrima" w:cstheme="minorHAnsi"/>
              </w:rPr>
              <w:t xml:space="preserve">agian  Umum </w:t>
            </w:r>
            <w:r w:rsidRPr="00594FC4">
              <w:rPr>
                <w:rFonts w:ascii="Ebrima" w:hAnsi="Ebrima" w:cstheme="minorHAnsi"/>
                <w:lang w:val="id-ID"/>
              </w:rPr>
              <w:t>d</w:t>
            </w:r>
            <w:r w:rsidRPr="00594FC4">
              <w:rPr>
                <w:rFonts w:ascii="Ebrima" w:hAnsi="Ebrima" w:cstheme="minorHAnsi"/>
              </w:rPr>
              <w:t>an Kepegawaian</w:t>
            </w:r>
          </w:p>
        </w:tc>
      </w:tr>
      <w:tr w:rsidR="00D1488B" w:rsidRPr="00594FC4" w:rsidTr="009A3C09">
        <w:tc>
          <w:tcPr>
            <w:tcW w:w="522" w:type="dxa"/>
          </w:tcPr>
          <w:p w:rsidR="00D1488B" w:rsidRPr="00594FC4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D1488B" w:rsidRPr="00594FC4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594FC4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594FC4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Pr="00594FC4">
              <w:rPr>
                <w:rFonts w:ascii="Ebrima" w:hAnsi="Ebrima" w:cstheme="minorHAnsi"/>
              </w:rPr>
              <w:t>Sub</w:t>
            </w:r>
            <w:r w:rsidRPr="00594FC4">
              <w:rPr>
                <w:rFonts w:ascii="Ebrima" w:hAnsi="Ebrima" w:cstheme="minorHAnsi"/>
                <w:lang w:val="id-ID"/>
              </w:rPr>
              <w:t>b</w:t>
            </w:r>
            <w:r w:rsidRPr="00594FC4">
              <w:rPr>
                <w:rFonts w:ascii="Ebrima" w:hAnsi="Ebrima" w:cstheme="minorHAnsi"/>
              </w:rPr>
              <w:t xml:space="preserve">agian  Umum </w:t>
            </w:r>
            <w:r w:rsidRPr="00594FC4">
              <w:rPr>
                <w:rFonts w:ascii="Ebrima" w:hAnsi="Ebrima" w:cstheme="minorHAnsi"/>
                <w:lang w:val="id-ID"/>
              </w:rPr>
              <w:t>d</w:t>
            </w:r>
            <w:r w:rsidRPr="00594FC4">
              <w:rPr>
                <w:rFonts w:ascii="Ebrima" w:hAnsi="Ebrima" w:cstheme="minorHAnsi"/>
              </w:rPr>
              <w:t>an Kepegawaian</w:t>
            </w:r>
          </w:p>
        </w:tc>
      </w:tr>
    </w:tbl>
    <w:p w:rsidR="009A3C09" w:rsidRPr="00594FC4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594FC4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 xml:space="preserve">WEWENANG </w:t>
      </w:r>
      <w:r w:rsidR="00887C0D" w:rsidRPr="00594FC4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594FC4" w:rsidTr="007D640F">
        <w:tc>
          <w:tcPr>
            <w:tcW w:w="522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594FC4" w:rsidTr="007D640F">
        <w:tc>
          <w:tcPr>
            <w:tcW w:w="522" w:type="dxa"/>
          </w:tcPr>
          <w:p w:rsidR="00AF7BD1" w:rsidRPr="00594FC4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594FC4" w:rsidRDefault="00AF7BD1" w:rsidP="00AF7BD1">
            <w:pPr>
              <w:jc w:val="both"/>
              <w:rPr>
                <w:rFonts w:ascii="Ebrima" w:hAnsi="Ebrima" w:cstheme="minorHAnsi"/>
                <w:sz w:val="20"/>
                <w:szCs w:val="20"/>
                <w:lang w:val="id-ID"/>
              </w:rPr>
            </w:pPr>
            <w:r w:rsidRPr="00594FC4">
              <w:rPr>
                <w:rFonts w:ascii="Ebrima" w:hAnsi="Ebrima"/>
                <w:sz w:val="20"/>
                <w:szCs w:val="20"/>
                <w:lang w:val="id-ID"/>
              </w:rPr>
              <w:t xml:space="preserve">Menetapkan kegiatan </w:t>
            </w: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</w:p>
        </w:tc>
      </w:tr>
      <w:tr w:rsidR="00AF7BD1" w:rsidRPr="00594FC4" w:rsidTr="007D640F">
        <w:tc>
          <w:tcPr>
            <w:tcW w:w="522" w:type="dxa"/>
          </w:tcPr>
          <w:p w:rsidR="00AF7BD1" w:rsidRPr="00594FC4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594FC4" w:rsidRDefault="00AF7BD1" w:rsidP="00AF7BD1">
            <w:pPr>
              <w:jc w:val="both"/>
              <w:rPr>
                <w:rFonts w:ascii="Ebrima" w:hAnsi="Ebrima"/>
                <w:noProof/>
                <w:sz w:val="20"/>
                <w:szCs w:val="20"/>
                <w:lang w:val="id-ID"/>
              </w:rPr>
            </w:pPr>
            <w:r w:rsidRPr="00594FC4">
              <w:rPr>
                <w:rFonts w:ascii="Ebrima" w:hAnsi="Ebrima"/>
                <w:sz w:val="20"/>
                <w:szCs w:val="20"/>
                <w:lang w:val="id-ID"/>
              </w:rPr>
              <w:t xml:space="preserve">Menetapkan pembagian tugas bawahan sesuai </w:t>
            </w:r>
            <w:r w:rsidRPr="00594FC4">
              <w:rPr>
                <w:rFonts w:ascii="Ebrima" w:hAnsi="Ebrima"/>
                <w:noProof/>
                <w:sz w:val="20"/>
                <w:szCs w:val="20"/>
              </w:rPr>
              <w:t>dengan tugas dan tanggung jawab masing-masing</w:t>
            </w:r>
          </w:p>
        </w:tc>
      </w:tr>
      <w:tr w:rsidR="00AF7BD1" w:rsidRPr="00594FC4" w:rsidTr="007D640F">
        <w:tc>
          <w:tcPr>
            <w:tcW w:w="522" w:type="dxa"/>
          </w:tcPr>
          <w:p w:rsidR="00AF7BD1" w:rsidRPr="00594FC4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594FC4" w:rsidRDefault="00AF7BD1" w:rsidP="00AF7BD1">
            <w:pPr>
              <w:jc w:val="both"/>
              <w:rPr>
                <w:rFonts w:ascii="Ebrima" w:hAnsi="Ebrima"/>
                <w:sz w:val="20"/>
                <w:szCs w:val="20"/>
                <w:lang w:val="id-ID"/>
              </w:rPr>
            </w:pPr>
            <w:r w:rsidRPr="00594FC4">
              <w:rPr>
                <w:rFonts w:ascii="Ebrima" w:hAnsi="Ebrima"/>
                <w:sz w:val="20"/>
                <w:szCs w:val="20"/>
                <w:lang w:val="id-ID"/>
              </w:rPr>
              <w:t>Memberikan pengarahan pelaksanaan tugas kepada bawahan</w:t>
            </w:r>
          </w:p>
        </w:tc>
      </w:tr>
      <w:tr w:rsidR="00AF7BD1" w:rsidRPr="00594FC4" w:rsidTr="007D640F">
        <w:tc>
          <w:tcPr>
            <w:tcW w:w="522" w:type="dxa"/>
          </w:tcPr>
          <w:p w:rsidR="00AF7BD1" w:rsidRPr="00594FC4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594FC4" w:rsidRDefault="00AF7BD1" w:rsidP="00AF7BD1">
            <w:pPr>
              <w:jc w:val="both"/>
              <w:rPr>
                <w:rFonts w:ascii="Ebrima" w:hAnsi="Ebrima" w:cstheme="minorHAnsi"/>
                <w:sz w:val="20"/>
                <w:szCs w:val="20"/>
                <w:lang w:val="id-ID"/>
              </w:rPr>
            </w:pPr>
            <w:r w:rsidRPr="00594FC4">
              <w:rPr>
                <w:rFonts w:ascii="Ebrima" w:hAnsi="Ebrima"/>
                <w:sz w:val="20"/>
                <w:szCs w:val="20"/>
                <w:lang w:val="id-ID"/>
              </w:rPr>
              <w:t xml:space="preserve">Menilai hasil </w:t>
            </w:r>
            <w:r w:rsidRPr="00594FC4">
              <w:rPr>
                <w:rFonts w:ascii="Ebrima" w:hAnsi="Ebrima"/>
                <w:noProof/>
                <w:sz w:val="20"/>
                <w:szCs w:val="20"/>
              </w:rPr>
              <w:t xml:space="preserve">kerja bawahan di lingkungan </w:t>
            </w: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</w:p>
        </w:tc>
      </w:tr>
      <w:tr w:rsidR="009E2A0D" w:rsidRPr="00594FC4" w:rsidTr="007D640F">
        <w:tc>
          <w:tcPr>
            <w:tcW w:w="522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594FC4" w:rsidRDefault="009E2A0D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sz w:val="22"/>
                <w:szCs w:val="22"/>
              </w:rPr>
              <w:t xml:space="preserve">Meminta kelengkapan data dan informasi kepada unit kerja yang relevan </w:t>
            </w:r>
          </w:p>
        </w:tc>
      </w:tr>
      <w:tr w:rsidR="009E2A0D" w:rsidRPr="00594FC4" w:rsidTr="009E2A0D">
        <w:trPr>
          <w:trHeight w:val="367"/>
        </w:trPr>
        <w:tc>
          <w:tcPr>
            <w:tcW w:w="522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594FC4" w:rsidRDefault="009E2A0D" w:rsidP="009E2A0D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594FC4">
              <w:rPr>
                <w:rFonts w:ascii="Ebrima" w:hAnsi="Ebrima" w:cstheme="minorHAnsi"/>
                <w:sz w:val="22"/>
                <w:szCs w:val="22"/>
              </w:rPr>
              <w:t xml:space="preserve">Meminta kelengkapan data dan Pegawai </w:t>
            </w:r>
          </w:p>
        </w:tc>
      </w:tr>
      <w:tr w:rsidR="009E2A0D" w:rsidRPr="00594FC4" w:rsidTr="007D640F">
        <w:tc>
          <w:tcPr>
            <w:tcW w:w="522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Menyiapkan Analisis Jabatan dan Analisis Beban Kerja</w:t>
            </w:r>
          </w:p>
        </w:tc>
      </w:tr>
      <w:tr w:rsidR="009E2A0D" w:rsidRPr="00594FC4" w:rsidTr="007D640F">
        <w:tc>
          <w:tcPr>
            <w:tcW w:w="522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Menyiapkan dan Menata  Arsip Naskah Dinas</w:t>
            </w:r>
          </w:p>
        </w:tc>
      </w:tr>
      <w:tr w:rsidR="009E2A0D" w:rsidRPr="00594FC4" w:rsidTr="007D640F">
        <w:tc>
          <w:tcPr>
            <w:tcW w:w="522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594FC4" w:rsidRDefault="009E2A0D" w:rsidP="00AF7BD1">
            <w:pPr>
              <w:jc w:val="both"/>
              <w:rPr>
                <w:rFonts w:ascii="Ebrima" w:hAnsi="Ebrima" w:cstheme="minorHAnsi"/>
                <w:sz w:val="20"/>
                <w:szCs w:val="20"/>
                <w:lang w:val="id-ID"/>
              </w:rPr>
            </w:pPr>
            <w:r w:rsidRPr="00594FC4">
              <w:rPr>
                <w:rFonts w:ascii="Ebrima" w:hAnsi="Ebrima"/>
                <w:sz w:val="20"/>
                <w:szCs w:val="20"/>
                <w:lang w:val="id-ID"/>
              </w:rPr>
              <w:t xml:space="preserve">Memberikan pengarahan berdasarkan evaluasi hasil pelaksanaan kegiatan unit di </w:t>
            </w: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</w:p>
        </w:tc>
      </w:tr>
      <w:tr w:rsidR="009E2A0D" w:rsidRPr="00594FC4" w:rsidTr="007D640F">
        <w:tc>
          <w:tcPr>
            <w:tcW w:w="522" w:type="dxa"/>
          </w:tcPr>
          <w:p w:rsidR="009E2A0D" w:rsidRPr="00594FC4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594FC4" w:rsidRDefault="009E2A0D" w:rsidP="00AF7BD1">
            <w:pPr>
              <w:jc w:val="both"/>
              <w:rPr>
                <w:rFonts w:ascii="Ebrima" w:hAnsi="Ebrima" w:cstheme="minorHAnsi"/>
                <w:sz w:val="20"/>
                <w:szCs w:val="20"/>
                <w:lang w:val="id-ID"/>
              </w:rPr>
            </w:pPr>
            <w:r w:rsidRPr="00594FC4">
              <w:rPr>
                <w:rFonts w:ascii="Ebrima" w:hAnsi="Ebrima"/>
                <w:sz w:val="20"/>
                <w:szCs w:val="20"/>
                <w:lang w:val="id-ID"/>
              </w:rPr>
              <w:t xml:space="preserve">Menilai laporan hasil pelaksanaan tugas unit di lingkungan </w:t>
            </w: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</w:p>
        </w:tc>
      </w:tr>
    </w:tbl>
    <w:p w:rsidR="00887C0D" w:rsidRPr="00594FC4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594FC4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 xml:space="preserve">KORELASI JABATAN </w:t>
      </w:r>
      <w:r w:rsidR="00887C0D" w:rsidRPr="00594FC4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4005"/>
        <w:gridCol w:w="2424"/>
        <w:gridCol w:w="2126"/>
      </w:tblGrid>
      <w:tr w:rsidR="00887C0D" w:rsidRPr="00594FC4" w:rsidTr="00887C0D">
        <w:tc>
          <w:tcPr>
            <w:tcW w:w="614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05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2424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JPT Pratama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Konsultasi dan Laporan Pelaksanaan Tugas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Pengawas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rPr>
                <w:rFonts w:ascii="Ebrima" w:hAnsi="Ebrima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Koordinasi Pelaksanaan Tugas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lastRenderedPageBreak/>
              <w:t>3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Administrator dan Pengawas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rPr>
                <w:rFonts w:ascii="Ebrima" w:hAnsi="Ebrima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Koordinasi Pelaksanaan Tugas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 xml:space="preserve">Administrator 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Koordinasi dan Laporan Pelaksanaan Tugas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5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Pengawas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Koordinasi Pelaksanaan Tugas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Pengawas, Jabatan Pelaksana dan Jabatan Fungsional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Koordinasi Pelaksanaan Tugas</w:t>
            </w:r>
          </w:p>
        </w:tc>
      </w:tr>
      <w:tr w:rsidR="007F488C" w:rsidRPr="00594FC4" w:rsidTr="00887C0D">
        <w:tc>
          <w:tcPr>
            <w:tcW w:w="614" w:type="dxa"/>
          </w:tcPr>
          <w:p w:rsidR="007F488C" w:rsidRPr="00594FC4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4005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  <w:lang w:val="id-ID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 xml:space="preserve">Jabatan Pelaksana dan Jabatan Fungsional </w:t>
            </w:r>
          </w:p>
        </w:tc>
        <w:tc>
          <w:tcPr>
            <w:tcW w:w="2424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 w:cs="Arial"/>
                <w:sz w:val="20"/>
                <w:szCs w:val="20"/>
              </w:rPr>
              <w:t>Sub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b</w:t>
            </w:r>
            <w:r w:rsidRPr="00594FC4">
              <w:rPr>
                <w:rFonts w:ascii="Ebrima" w:hAnsi="Ebrima" w:cs="Arial"/>
                <w:sz w:val="20"/>
                <w:szCs w:val="20"/>
              </w:rPr>
              <w:t xml:space="preserve">agian  Umum </w:t>
            </w:r>
            <w:r w:rsidRPr="00594FC4">
              <w:rPr>
                <w:rFonts w:ascii="Ebrima" w:hAnsi="Ebrima" w:cs="Arial"/>
                <w:sz w:val="20"/>
                <w:szCs w:val="20"/>
                <w:lang w:val="id-ID"/>
              </w:rPr>
              <w:t>d</w:t>
            </w:r>
            <w:r w:rsidRPr="00594FC4">
              <w:rPr>
                <w:rFonts w:ascii="Ebrima" w:hAnsi="Ebrima" w:cs="Arial"/>
                <w:sz w:val="20"/>
                <w:szCs w:val="20"/>
              </w:rPr>
              <w:t>an Kepegawaian</w:t>
            </w:r>
            <w:r w:rsidRPr="00594FC4">
              <w:rPr>
                <w:rFonts w:ascii="Ebrima" w:hAnsi="Ebrima"/>
                <w:noProof/>
                <w:sz w:val="20"/>
                <w:szCs w:val="24"/>
                <w:lang w:val="id-ID"/>
              </w:rPr>
              <w:t xml:space="preserve">, </w:t>
            </w: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594FC4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  <w:lang w:val="id-ID"/>
              </w:rPr>
              <w:t>Koordinasi dan Laporan Pelaksanaan Tugas</w:t>
            </w:r>
          </w:p>
        </w:tc>
      </w:tr>
    </w:tbl>
    <w:p w:rsidR="00887C0D" w:rsidRPr="00594FC4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594FC4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KONDISI LINGKUNGAN KERJA</w:t>
      </w:r>
      <w:r w:rsidRPr="00594FC4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594FC4" w:rsidTr="007F488C">
        <w:tc>
          <w:tcPr>
            <w:tcW w:w="664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594FC4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Tempat kerja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Di dalam ruangan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Suhu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Suhu kamar normal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Udara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Sirkulasi baik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Keadaan ruangan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Luas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Letak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Rata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Penerangan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Cukup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Suara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Tidak berisik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Keadaan tempat kerja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Bekerja dengan berkas kertas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Getaran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Tidak ada</w:t>
            </w:r>
          </w:p>
        </w:tc>
      </w:tr>
      <w:tr w:rsidR="007F488C" w:rsidRPr="00594FC4" w:rsidTr="007F488C">
        <w:tc>
          <w:tcPr>
            <w:tcW w:w="664" w:type="dxa"/>
          </w:tcPr>
          <w:p w:rsidR="007F488C" w:rsidRPr="00594FC4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Tempat kerja</w:t>
            </w:r>
          </w:p>
        </w:tc>
        <w:tc>
          <w:tcPr>
            <w:tcW w:w="4671" w:type="dxa"/>
          </w:tcPr>
          <w:p w:rsidR="007F488C" w:rsidRPr="00594FC4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  <w:sz w:val="20"/>
                <w:szCs w:val="24"/>
              </w:rPr>
            </w:pPr>
            <w:r w:rsidRPr="00594FC4">
              <w:rPr>
                <w:rFonts w:ascii="Ebrima" w:hAnsi="Ebrima"/>
                <w:sz w:val="20"/>
                <w:szCs w:val="24"/>
              </w:rPr>
              <w:t>Di dalam ruangan</w:t>
            </w:r>
          </w:p>
        </w:tc>
      </w:tr>
    </w:tbl>
    <w:p w:rsidR="00887C0D" w:rsidRPr="00594FC4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594FC4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RESIKO BAHAYA</w:t>
      </w:r>
      <w:r w:rsidRPr="00594FC4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594FC4" w:rsidTr="007D640F">
        <w:tc>
          <w:tcPr>
            <w:tcW w:w="799" w:type="dxa"/>
            <w:vAlign w:val="center"/>
          </w:tcPr>
          <w:p w:rsidR="00F52035" w:rsidRPr="00594FC4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594FC4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594FC4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94FC4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594FC4" w:rsidTr="007D640F">
        <w:tc>
          <w:tcPr>
            <w:tcW w:w="799" w:type="dxa"/>
          </w:tcPr>
          <w:p w:rsidR="00F52035" w:rsidRPr="00594FC4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94FC4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594FC4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594FC4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Pr="00594FC4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594FC4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SYARAT JABATAN :</w:t>
      </w:r>
    </w:p>
    <w:p w:rsidR="009B44BB" w:rsidRPr="009B44BB" w:rsidRDefault="00F52035" w:rsidP="009B44BB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Keterampilan Kerja</w:t>
      </w:r>
      <w:r w:rsidRPr="00594FC4">
        <w:rPr>
          <w:rFonts w:ascii="Ebrima" w:hAnsi="Ebrima" w:cstheme="minorHAnsi"/>
        </w:rPr>
        <w:tab/>
        <w:t>:</w:t>
      </w:r>
    </w:p>
    <w:p w:rsidR="009B44BB" w:rsidRPr="00E36632" w:rsidRDefault="009B44BB" w:rsidP="009B44BB">
      <w:pPr>
        <w:pStyle w:val="ListParagraph"/>
        <w:numPr>
          <w:ilvl w:val="0"/>
          <w:numId w:val="11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memimpin dan mengambil keputusan operasional;</w:t>
      </w:r>
    </w:p>
    <w:p w:rsidR="009B44BB" w:rsidRPr="00E36632" w:rsidRDefault="009B44BB" w:rsidP="009B44BB">
      <w:pPr>
        <w:pStyle w:val="ListParagraph"/>
        <w:numPr>
          <w:ilvl w:val="0"/>
          <w:numId w:val="11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memecahkan masalah;</w:t>
      </w:r>
    </w:p>
    <w:p w:rsidR="009B44BB" w:rsidRPr="00E36632" w:rsidRDefault="009B44BB" w:rsidP="009B44BB">
      <w:pPr>
        <w:pStyle w:val="ListParagraph"/>
        <w:numPr>
          <w:ilvl w:val="0"/>
          <w:numId w:val="11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berkomunikasi efektif;</w:t>
      </w:r>
    </w:p>
    <w:p w:rsidR="009B44BB" w:rsidRPr="00E36632" w:rsidRDefault="009B44BB" w:rsidP="009B44BB">
      <w:pPr>
        <w:pStyle w:val="ListParagraph"/>
        <w:numPr>
          <w:ilvl w:val="0"/>
          <w:numId w:val="11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melaksanakan tugas teknis dan administratif;</w:t>
      </w:r>
    </w:p>
    <w:p w:rsidR="009B44BB" w:rsidRPr="00E36632" w:rsidRDefault="009B44BB" w:rsidP="009B44BB">
      <w:pPr>
        <w:pStyle w:val="ListParagraph"/>
        <w:numPr>
          <w:ilvl w:val="0"/>
          <w:numId w:val="11"/>
        </w:numPr>
        <w:tabs>
          <w:tab w:val="left" w:pos="1701"/>
        </w:tabs>
        <w:ind w:left="1560" w:hanging="426"/>
        <w:jc w:val="both"/>
        <w:rPr>
          <w:rFonts w:ascii="Ebrima" w:hAnsi="Ebrima" w:cstheme="minorHAnsi"/>
        </w:rPr>
      </w:pPr>
      <w:r w:rsidRPr="00E36632">
        <w:rPr>
          <w:rFonts w:ascii="Ebrima" w:hAnsi="Ebrima"/>
        </w:rPr>
        <w:t>Keterampilan mengoperasikan computer.</w:t>
      </w:r>
    </w:p>
    <w:p w:rsidR="00B811FE" w:rsidRPr="00594FC4" w:rsidRDefault="00B811FE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/>
          <w:sz w:val="20"/>
          <w:szCs w:val="20"/>
        </w:rPr>
      </w:pPr>
    </w:p>
    <w:p w:rsidR="00F52035" w:rsidRPr="00594FC4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lastRenderedPageBreak/>
        <w:t>Bakat Kerja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</w:rPr>
        <w:t>G: Intelegensi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</w:rPr>
        <w:t>V: Verbal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P: Penerapan Bentuk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</w:rPr>
        <w:t>Q: Ketelitian</w:t>
      </w:r>
    </w:p>
    <w:p w:rsidR="00B811FE" w:rsidRPr="00594FC4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/>
          <w:sz w:val="20"/>
          <w:szCs w:val="20"/>
        </w:rPr>
      </w:pPr>
    </w:p>
    <w:p w:rsidR="00F52035" w:rsidRPr="00594FC4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Temperamen Kerja</w:t>
      </w:r>
      <w:r w:rsidRPr="00594FC4">
        <w:rPr>
          <w:rFonts w:ascii="Ebrima" w:hAnsi="Ebrima" w:cstheme="minorHAnsi"/>
        </w:rPr>
        <w:tab/>
        <w:t>: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</w:rPr>
        <w:t>D: Kemampuan menyesuaikan diri menerima tanggung jawab untuk  kegiatan memimpin, mengendalikan atau merencanakan</w:t>
      </w:r>
      <w:r w:rsidRPr="00594FC4">
        <w:rPr>
          <w:rFonts w:ascii="Ebrima" w:hAnsi="Ebrima"/>
          <w:noProof/>
          <w:sz w:val="20"/>
          <w:szCs w:val="20"/>
          <w:lang w:val="id-ID"/>
        </w:rPr>
        <w:t>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F: Kemampuan menyesuaikan diri dengan kegiatan yang mengandung penafsiran perasaan, gagasan atau fakta dari sudut pandangan pribadi;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</w:rPr>
        <w:t>I: Kemampuan menyesuaikan diri untuk pekerjaan - pekerjaan mempengaruhi orang lain dalam pendapat, sikap atau pertimbangan mengenai gagasan</w:t>
      </w:r>
      <w:r w:rsidRPr="00594FC4">
        <w:rPr>
          <w:rFonts w:ascii="Ebrima" w:hAnsi="Ebrima"/>
          <w:noProof/>
          <w:sz w:val="20"/>
          <w:szCs w:val="20"/>
          <w:lang w:val="id-ID"/>
        </w:rPr>
        <w:t>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P: Kemampuan menyesuaikan diri dalam berhubungan dengan orang lain lebih dari hanya penerimaan dan pembuatan instruksi;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594FC4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</w:p>
    <w:p w:rsidR="00F52035" w:rsidRPr="00594FC4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Minat Kerja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1b : Pilihan melakukan kegiatan yang berhubungan dengan komunikasi data;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2b : Pilihan melakukan kegiatan yang bersifat ilmiah dan teknik;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3b : Pilihan melakukan kegiatan yang bersifat abstrak dan kreatif;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4a : Pilihan melakukan kegiatan yang dianggap baik bagi orang lain;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  <w:lang w:val="id-ID"/>
        </w:rPr>
        <w:t>5b : Pilihan melakukan kegiatan yang menghasilkan kepuasan nyata dan produktif.</w:t>
      </w:r>
    </w:p>
    <w:p w:rsidR="00B811FE" w:rsidRPr="00594FC4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</w:p>
    <w:p w:rsidR="00F52035" w:rsidRPr="00594FC4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Upaya Fisik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Duduk;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Berbicara;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Mendengar;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noProof/>
          <w:sz w:val="20"/>
          <w:szCs w:val="20"/>
          <w:lang w:val="id-ID"/>
        </w:rPr>
        <w:t>Melihat.</w:t>
      </w:r>
    </w:p>
    <w:p w:rsidR="00B811FE" w:rsidRPr="00594FC4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594FC4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Kondisi Fisik</w:t>
      </w:r>
      <w:r w:rsidRPr="00594FC4">
        <w:rPr>
          <w:rFonts w:ascii="Ebrima" w:hAnsi="Ebrima" w:cstheme="minorHAnsi"/>
        </w:rPr>
        <w:tab/>
        <w:t>:</w:t>
      </w:r>
    </w:p>
    <w:p w:rsidR="00B811FE" w:rsidRPr="00594FC4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 w:cstheme="minorHAnsi"/>
        </w:rPr>
        <w:t>Jenis Kelamin</w:t>
      </w:r>
      <w:r w:rsidRPr="00594FC4">
        <w:rPr>
          <w:rFonts w:ascii="Ebrima" w:hAnsi="Ebrima" w:cstheme="minorHAnsi"/>
        </w:rPr>
        <w:tab/>
        <w:t>:</w:t>
      </w:r>
      <w:r w:rsidR="00B811FE" w:rsidRPr="00594FC4">
        <w:rPr>
          <w:rFonts w:ascii="Ebrima" w:hAnsi="Ebrima"/>
          <w:sz w:val="20"/>
          <w:szCs w:val="20"/>
        </w:rPr>
        <w:t xml:space="preserve"> Laki-laki/Perempuan</w:t>
      </w:r>
    </w:p>
    <w:p w:rsidR="00B811FE" w:rsidRPr="00594FC4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t>Umur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  <w:t>tidak ada syarat khusus</w:t>
      </w:r>
    </w:p>
    <w:p w:rsidR="00B811FE" w:rsidRPr="00594FC4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t>Tinggi Badan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  <w:t>tidak ada syarat khusus</w:t>
      </w:r>
    </w:p>
    <w:p w:rsidR="00B811FE" w:rsidRPr="00594FC4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lastRenderedPageBreak/>
        <w:t>Berat Badan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  <w:t>tidak ada syarat khusus</w:t>
      </w:r>
    </w:p>
    <w:p w:rsidR="00B811FE" w:rsidRPr="00594FC4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t>Postur Badan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  <w:t>tidak ada syarat khusus</w:t>
      </w:r>
    </w:p>
    <w:p w:rsidR="00B811FE" w:rsidRPr="00594FC4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t>Penampilan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  <w:t>rapi</w:t>
      </w:r>
    </w:p>
    <w:p w:rsidR="00F52035" w:rsidRPr="00594FC4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594FC4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Fungsi Pekerjaan</w:t>
      </w:r>
      <w:r w:rsidRPr="00594FC4">
        <w:rPr>
          <w:rFonts w:ascii="Ebrima" w:hAnsi="Ebrima" w:cstheme="minorHAnsi"/>
        </w:rPr>
        <w:tab/>
        <w:t>: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t>Data</w:t>
      </w:r>
      <w:r w:rsidRPr="00594FC4">
        <w:rPr>
          <w:rFonts w:ascii="Ebrima" w:hAnsi="Ebrima"/>
          <w:sz w:val="20"/>
          <w:szCs w:val="20"/>
        </w:rPr>
        <w:tab/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</w:r>
      <w:r w:rsidRPr="00594FC4">
        <w:rPr>
          <w:rFonts w:ascii="Ebrima" w:hAnsi="Ebrima"/>
          <w:noProof/>
          <w:sz w:val="20"/>
          <w:szCs w:val="20"/>
          <w:lang w:val="id-ID"/>
        </w:rPr>
        <w:t>D3 = Menyusun Data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0"/>
        </w:rPr>
      </w:pPr>
      <w:r w:rsidRPr="00594FC4">
        <w:rPr>
          <w:rFonts w:ascii="Ebrima" w:hAnsi="Ebrima"/>
          <w:sz w:val="20"/>
          <w:szCs w:val="20"/>
        </w:rPr>
        <w:t>Orang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</w:r>
      <w:r w:rsidRPr="00594FC4">
        <w:rPr>
          <w:rFonts w:ascii="Ebrima" w:hAnsi="Ebrima"/>
          <w:noProof/>
          <w:sz w:val="20"/>
          <w:szCs w:val="20"/>
          <w:lang w:val="id-ID"/>
        </w:rPr>
        <w:t>O3 = Menyelia</w:t>
      </w:r>
    </w:p>
    <w:p w:rsidR="00B811FE" w:rsidRPr="00594FC4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  <w:sz w:val="20"/>
          <w:szCs w:val="24"/>
        </w:rPr>
      </w:pPr>
      <w:r w:rsidRPr="00594FC4">
        <w:rPr>
          <w:rFonts w:ascii="Ebrima" w:hAnsi="Ebrima"/>
          <w:sz w:val="20"/>
          <w:szCs w:val="20"/>
        </w:rPr>
        <w:t>Benda</w:t>
      </w:r>
      <w:r w:rsidRPr="00594FC4">
        <w:rPr>
          <w:rFonts w:ascii="Ebrima" w:hAnsi="Ebrima"/>
          <w:sz w:val="20"/>
          <w:szCs w:val="20"/>
        </w:rPr>
        <w:tab/>
        <w:t>:</w:t>
      </w:r>
      <w:r w:rsidRPr="00594FC4">
        <w:rPr>
          <w:rFonts w:ascii="Ebrima" w:hAnsi="Ebrima"/>
          <w:sz w:val="20"/>
          <w:szCs w:val="20"/>
        </w:rPr>
        <w:tab/>
      </w:r>
      <w:r w:rsidRPr="00594FC4">
        <w:rPr>
          <w:rFonts w:ascii="Ebrima" w:hAnsi="Ebrima"/>
          <w:noProof/>
          <w:sz w:val="20"/>
          <w:szCs w:val="20"/>
          <w:lang w:val="id-ID"/>
        </w:rPr>
        <w:t>B7 = Memegang</w:t>
      </w:r>
    </w:p>
    <w:p w:rsidR="00B811FE" w:rsidRPr="00594FC4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594FC4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PRESTASI KERJA YANG DIHARAPKAN</w:t>
      </w:r>
      <w:r w:rsidRPr="00594FC4">
        <w:rPr>
          <w:rFonts w:ascii="Ebrima" w:hAnsi="Ebrima" w:cstheme="minorHAnsi"/>
        </w:rPr>
        <w:tab/>
        <w:t>:</w:t>
      </w: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1535"/>
        <w:gridCol w:w="2009"/>
      </w:tblGrid>
      <w:tr w:rsidR="009B44BB" w:rsidRPr="00476A98" w:rsidTr="009B44BB">
        <w:trPr>
          <w:trHeight w:val="890"/>
        </w:trPr>
        <w:tc>
          <w:tcPr>
            <w:tcW w:w="567" w:type="dxa"/>
            <w:shd w:val="clear" w:color="auto" w:fill="FFC000"/>
            <w:vAlign w:val="center"/>
          </w:tcPr>
          <w:p w:rsidR="009B44BB" w:rsidRPr="009B44BB" w:rsidRDefault="009B44BB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Ebrima" w:hAnsi="Ebrima" w:cs="Arial"/>
                <w:lang w:val="it-IT"/>
              </w:rPr>
            </w:pPr>
            <w:r w:rsidRPr="009B44BB">
              <w:rPr>
                <w:rFonts w:ascii="Ebrima" w:hAnsi="Ebrima" w:cs="Arial"/>
                <w:lang w:val="it-IT"/>
              </w:rPr>
              <w:t>No</w:t>
            </w:r>
          </w:p>
        </w:tc>
        <w:tc>
          <w:tcPr>
            <w:tcW w:w="5245" w:type="dxa"/>
            <w:shd w:val="clear" w:color="auto" w:fill="FFC000"/>
            <w:vAlign w:val="center"/>
          </w:tcPr>
          <w:p w:rsidR="009B44BB" w:rsidRPr="009B44BB" w:rsidRDefault="009B44BB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Ebrima" w:hAnsi="Ebrima" w:cs="Arial"/>
                <w:lang w:val="it-IT"/>
              </w:rPr>
            </w:pPr>
            <w:r w:rsidRPr="009B44BB">
              <w:rPr>
                <w:rFonts w:ascii="Ebrima" w:hAnsi="Ebrima" w:cs="Arial"/>
              </w:rPr>
              <w:t>Satuan Hasil</w:t>
            </w:r>
          </w:p>
        </w:tc>
        <w:tc>
          <w:tcPr>
            <w:tcW w:w="1535" w:type="dxa"/>
            <w:shd w:val="clear" w:color="auto" w:fill="FFC000"/>
            <w:vAlign w:val="center"/>
          </w:tcPr>
          <w:p w:rsidR="009B44BB" w:rsidRPr="009B44BB" w:rsidRDefault="009B44BB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Ebrima" w:hAnsi="Ebrima" w:cs="Arial"/>
                <w:lang w:val="it-IT"/>
              </w:rPr>
            </w:pPr>
            <w:r w:rsidRPr="009B44BB">
              <w:rPr>
                <w:rFonts w:ascii="Ebrima" w:hAnsi="Ebrima" w:cs="Arial"/>
                <w:lang w:val="it-IT"/>
              </w:rPr>
              <w:t>Waktu Penyelesaian</w:t>
            </w:r>
          </w:p>
          <w:p w:rsidR="009B44BB" w:rsidRPr="009B44BB" w:rsidRDefault="009B44BB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Ebrima" w:hAnsi="Ebrima" w:cs="Arial"/>
              </w:rPr>
            </w:pPr>
            <w:r w:rsidRPr="009B44BB">
              <w:rPr>
                <w:rFonts w:ascii="Ebrima" w:hAnsi="Ebrima" w:cs="Arial"/>
                <w:lang w:val="it-IT"/>
              </w:rPr>
              <w:t xml:space="preserve">(dalam jam) </w:t>
            </w:r>
          </w:p>
        </w:tc>
        <w:tc>
          <w:tcPr>
            <w:tcW w:w="2009" w:type="dxa"/>
            <w:shd w:val="clear" w:color="auto" w:fill="FFC000"/>
            <w:vAlign w:val="center"/>
          </w:tcPr>
          <w:p w:rsidR="009B44BB" w:rsidRPr="009B44BB" w:rsidRDefault="009B44BB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Ebrima" w:hAnsi="Ebrima" w:cs="Arial"/>
              </w:rPr>
            </w:pPr>
            <w:r w:rsidRPr="009B44BB">
              <w:rPr>
                <w:rFonts w:ascii="Ebrima" w:hAnsi="Ebrima" w:cs="Arial"/>
              </w:rPr>
              <w:t xml:space="preserve">Jumlah Hasil </w:t>
            </w:r>
          </w:p>
          <w:p w:rsidR="009B44BB" w:rsidRPr="009B44BB" w:rsidRDefault="009B44BB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Ebrima" w:hAnsi="Ebrima" w:cs="Arial"/>
                <w:lang w:val="id-ID"/>
              </w:rPr>
            </w:pPr>
            <w:r w:rsidRPr="009B44BB">
              <w:rPr>
                <w:rFonts w:ascii="Ebrima" w:hAnsi="Ebrima" w:cs="Arial"/>
              </w:rPr>
              <w:t>(Dalam 1 tahun)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/>
                <w:noProof/>
              </w:rPr>
              <w:t>Rencana Kegiatan</w:t>
            </w:r>
            <w:r w:rsidRPr="009B44BB">
              <w:rPr>
                <w:rFonts w:ascii="Ebrima" w:hAnsi="Ebrima"/>
                <w:noProof/>
                <w:lang w:val="id-ID"/>
              </w:rPr>
              <w:t xml:space="preserve"> </w:t>
            </w:r>
            <w:r w:rsidRPr="009B44BB">
              <w:rPr>
                <w:rFonts w:ascii="Ebrima" w:hAnsi="Ebrima" w:cs="Arial"/>
              </w:rPr>
              <w:t>Sub</w:t>
            </w:r>
            <w:r w:rsidRPr="009B44BB">
              <w:rPr>
                <w:rFonts w:ascii="Ebrima" w:hAnsi="Ebrima" w:cs="Arial"/>
                <w:lang w:val="id-ID"/>
              </w:rPr>
              <w:t>b</w:t>
            </w:r>
            <w:r w:rsidRPr="009B44BB">
              <w:rPr>
                <w:rFonts w:ascii="Ebrima" w:hAnsi="Ebrima" w:cs="Arial"/>
              </w:rPr>
              <w:t xml:space="preserve">agian  Umum </w:t>
            </w:r>
            <w:r w:rsidRPr="009B44BB">
              <w:rPr>
                <w:rFonts w:ascii="Ebrima" w:hAnsi="Ebrima" w:cs="Arial"/>
                <w:lang w:val="id-ID"/>
              </w:rPr>
              <w:t>d</w:t>
            </w:r>
            <w:r w:rsidRPr="009B44BB">
              <w:rPr>
                <w:rFonts w:ascii="Ebrima" w:hAnsi="Ebrima" w:cs="Arial"/>
              </w:rPr>
              <w:t>an Kepegawaian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  6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AD7B1C" w:rsidRPr="00476A98" w:rsidTr="00AD7B1C">
        <w:trPr>
          <w:trHeight w:val="408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3.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  8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4.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  6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 w:cstheme="minorHAnsi"/>
                <w:iCs/>
              </w:rPr>
              <w:t>Dokumen kepegawaian  berupa KARIS, KARSU, KARPEG, SKP, Surat Keputusan Kenaikan Gaji Berkala, Surat Keputusan Kenaikan Pangkat, TASPEN, ASKES, DIKLAT, SATYA LENCANA.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 w:cstheme="minorHAnsi"/>
                <w:iCs/>
              </w:rPr>
              <w:t>Dokumen kepegawaian  dalam Aplikasi SIMPEG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45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 w:cstheme="minorHAnsi"/>
                <w:iCs/>
              </w:rPr>
              <w:t>Dokumen Analisis Jabatan dan Analisis Beban Kerja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60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Pr="00476A98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476A98">
              <w:rPr>
                <w:rFonts w:ascii="Arial Narrow" w:hAnsi="Arial Narrow" w:cs="Arial"/>
              </w:rPr>
              <w:t>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 w:cstheme="minorHAnsi"/>
                <w:iCs/>
              </w:rPr>
              <w:t>Naskah Dinas Subbag Tata Usaha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  6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/>
                <w:noProof/>
              </w:rPr>
              <w:t xml:space="preserve">Hasil Evaluasi Kegiatan di lingkungan </w:t>
            </w:r>
            <w:r w:rsidRPr="009B44BB">
              <w:rPr>
                <w:rFonts w:ascii="Ebrima" w:hAnsi="Ebrima" w:cs="Arial"/>
              </w:rPr>
              <w:t>Sub</w:t>
            </w:r>
            <w:r w:rsidRPr="009B44BB">
              <w:rPr>
                <w:rFonts w:ascii="Ebrima" w:hAnsi="Ebrima" w:cs="Arial"/>
                <w:lang w:val="id-ID"/>
              </w:rPr>
              <w:t>b</w:t>
            </w:r>
            <w:r w:rsidRPr="009B44BB">
              <w:rPr>
                <w:rFonts w:ascii="Ebrima" w:hAnsi="Ebrima" w:cs="Arial"/>
              </w:rPr>
              <w:t xml:space="preserve">agian  Umum </w:t>
            </w:r>
            <w:r w:rsidRPr="009B44BB">
              <w:rPr>
                <w:rFonts w:ascii="Ebrima" w:hAnsi="Ebrima" w:cs="Arial"/>
                <w:lang w:val="id-ID"/>
              </w:rPr>
              <w:t>d</w:t>
            </w:r>
            <w:r w:rsidRPr="009B44BB">
              <w:rPr>
                <w:rFonts w:ascii="Ebrima" w:hAnsi="Ebrima" w:cs="Arial"/>
              </w:rPr>
              <w:t>an Kepegawaian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  8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AD7B1C" w:rsidRPr="00476A98" w:rsidTr="00AD7B1C">
        <w:trPr>
          <w:trHeight w:val="449"/>
        </w:trPr>
        <w:tc>
          <w:tcPr>
            <w:tcW w:w="567" w:type="dxa"/>
            <w:vAlign w:val="center"/>
          </w:tcPr>
          <w:p w:rsidR="00AD7B1C" w:rsidRDefault="00AD7B1C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5245" w:type="dxa"/>
          </w:tcPr>
          <w:p w:rsidR="00AD7B1C" w:rsidRPr="009B44BB" w:rsidRDefault="00AD7B1C" w:rsidP="009B44BB">
            <w:pPr>
              <w:jc w:val="both"/>
              <w:rPr>
                <w:rFonts w:ascii="Ebrima" w:hAnsi="Ebrima" w:cstheme="minorHAnsi"/>
              </w:rPr>
            </w:pPr>
            <w:r w:rsidRPr="009B44BB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1535" w:type="dxa"/>
            <w:vAlign w:val="center"/>
          </w:tcPr>
          <w:p w:rsidR="00AD7B1C" w:rsidRPr="00DB7A54" w:rsidRDefault="00AD7B1C" w:rsidP="006934CD">
            <w:pPr>
              <w:rPr>
                <w:rFonts w:ascii="Ebrima" w:hAnsi="Ebrima" w:cs="Calibri"/>
                <w:color w:val="000000"/>
              </w:rPr>
            </w:pPr>
            <w:r w:rsidRPr="00DB7A54">
              <w:rPr>
                <w:rFonts w:ascii="Ebrima" w:hAnsi="Ebrima" w:cs="Calibri"/>
                <w:color w:val="000000"/>
              </w:rPr>
              <w:t xml:space="preserve">          6 </w:t>
            </w:r>
          </w:p>
        </w:tc>
        <w:tc>
          <w:tcPr>
            <w:tcW w:w="2009" w:type="dxa"/>
          </w:tcPr>
          <w:p w:rsidR="00AD7B1C" w:rsidRPr="00AD7B1C" w:rsidRDefault="00AD7B1C" w:rsidP="00AD7B1C">
            <w:pPr>
              <w:jc w:val="center"/>
              <w:rPr>
                <w:rFonts w:ascii="Ebrima" w:hAnsi="Ebrima" w:cs="Calibri"/>
                <w:color w:val="000000"/>
              </w:rPr>
            </w:pPr>
            <w:r w:rsidRPr="00AD7B1C">
              <w:rPr>
                <w:rFonts w:ascii="Ebrima" w:hAnsi="Ebrima" w:cs="Calibri"/>
                <w:color w:val="000000"/>
              </w:rPr>
              <w:t>15</w:t>
            </w:r>
          </w:p>
        </w:tc>
      </w:tr>
    </w:tbl>
    <w:p w:rsidR="00B811FE" w:rsidRPr="00594FC4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594FC4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94FC4">
        <w:rPr>
          <w:rFonts w:ascii="Ebrima" w:hAnsi="Ebrima" w:cstheme="minorHAnsi"/>
        </w:rPr>
        <w:t>KELAS JABATAN</w:t>
      </w:r>
      <w:r w:rsidRPr="00594FC4">
        <w:rPr>
          <w:rFonts w:ascii="Ebrima" w:hAnsi="Ebrima" w:cstheme="minorHAnsi"/>
        </w:rPr>
        <w:tab/>
      </w:r>
      <w:r w:rsidRPr="00594FC4">
        <w:rPr>
          <w:rFonts w:ascii="Ebrima" w:hAnsi="Ebrima" w:cstheme="minorHAnsi"/>
        </w:rPr>
        <w:tab/>
        <w:t>:</w:t>
      </w:r>
      <w:r w:rsidR="002410DE" w:rsidRPr="00594FC4">
        <w:rPr>
          <w:rFonts w:ascii="Ebrima" w:hAnsi="Ebrima" w:cstheme="minorHAnsi"/>
        </w:rPr>
        <w:t>12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3C" w:rsidRDefault="00524F3C" w:rsidP="00C5678F">
      <w:pPr>
        <w:spacing w:after="0" w:line="240" w:lineRule="auto"/>
      </w:pPr>
      <w:r>
        <w:separator/>
      </w:r>
    </w:p>
  </w:endnote>
  <w:endnote w:type="continuationSeparator" w:id="1">
    <w:p w:rsidR="00524F3C" w:rsidRDefault="00524F3C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9D4333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9D4333">
                    <w:pPr>
                      <w:jc w:val="center"/>
                    </w:pPr>
                    <w:fldSimple w:instr=" PAGE    \* MERGEFORMAT ">
                      <w:r w:rsidR="000B5348" w:rsidRPr="000B5348">
                        <w:rPr>
                          <w:noProof/>
                          <w:sz w:val="16"/>
                          <w:szCs w:val="16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3C" w:rsidRDefault="00524F3C" w:rsidP="00C5678F">
      <w:pPr>
        <w:spacing w:after="0" w:line="240" w:lineRule="auto"/>
      </w:pPr>
      <w:r>
        <w:separator/>
      </w:r>
    </w:p>
  </w:footnote>
  <w:footnote w:type="continuationSeparator" w:id="1">
    <w:p w:rsidR="00524F3C" w:rsidRDefault="00524F3C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C5678F" w:rsidP="00C5678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SUBBAG UMUM DAN KEPEGAWAIAN DINASA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7938D8E8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A7C48">
      <w:start w:val="3"/>
      <w:numFmt w:val="decimal"/>
      <w:lvlText w:val="%2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5652E162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8A56AC">
      <w:start w:val="2"/>
      <w:numFmt w:val="decimal"/>
      <w:lvlText w:val="%2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F9C0FF4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42090E4">
      <w:start w:val="8"/>
      <w:numFmt w:val="decimal"/>
      <w:lvlText w:val="%2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556D0492"/>
    <w:multiLevelType w:val="hybridMultilevel"/>
    <w:tmpl w:val="93B642BC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8AE4790">
      <w:start w:val="5"/>
      <w:numFmt w:val="decimal"/>
      <w:lvlText w:val="%6"/>
      <w:lvlJc w:val="left"/>
      <w:pPr>
        <w:ind w:left="4500" w:hanging="360"/>
      </w:pPr>
      <w:rPr>
        <w:rFonts w:ascii="Arial Narrow" w:hAnsi="Arial Narrow" w:cs="Arial"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75860"/>
    <w:multiLevelType w:val="hybridMultilevel"/>
    <w:tmpl w:val="865617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2CBEC3BA">
      <w:start w:val="9"/>
      <w:numFmt w:val="decimal"/>
      <w:lvlText w:val="%2"/>
      <w:lvlJc w:val="left"/>
      <w:pPr>
        <w:ind w:left="2160" w:hanging="360"/>
      </w:pPr>
      <w:rPr>
        <w:rFonts w:ascii="Arial Narrow" w:hAnsi="Arial Narrow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>
    <w:nsid w:val="74813C4B"/>
    <w:multiLevelType w:val="hybridMultilevel"/>
    <w:tmpl w:val="FFDE826E"/>
    <w:lvl w:ilvl="0" w:tplc="04090011">
      <w:start w:val="1"/>
      <w:numFmt w:val="decimal"/>
      <w:lvlText w:val="%1)"/>
      <w:lvlJc w:val="left"/>
      <w:pPr>
        <w:ind w:left="2160" w:hanging="180"/>
      </w:pPr>
    </w:lvl>
    <w:lvl w:ilvl="1" w:tplc="1A62A7CE">
      <w:start w:val="4"/>
      <w:numFmt w:val="decimal"/>
      <w:lvlText w:val="%2"/>
      <w:lvlJc w:val="left"/>
      <w:pPr>
        <w:ind w:left="1440" w:hanging="360"/>
      </w:pPr>
      <w:rPr>
        <w:rFonts w:ascii="Arial Narrow" w:hAnsi="Arial Narrow" w:cs="Arial"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331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83DFC"/>
    <w:rsid w:val="000B5348"/>
    <w:rsid w:val="0011518B"/>
    <w:rsid w:val="001931E0"/>
    <w:rsid w:val="001A1FE6"/>
    <w:rsid w:val="001B1C0E"/>
    <w:rsid w:val="001D5927"/>
    <w:rsid w:val="001E58B2"/>
    <w:rsid w:val="002410DE"/>
    <w:rsid w:val="002749A0"/>
    <w:rsid w:val="002D700A"/>
    <w:rsid w:val="0031531B"/>
    <w:rsid w:val="0038711A"/>
    <w:rsid w:val="003F2E15"/>
    <w:rsid w:val="0041775D"/>
    <w:rsid w:val="004272A8"/>
    <w:rsid w:val="00451160"/>
    <w:rsid w:val="004A5290"/>
    <w:rsid w:val="00524F3C"/>
    <w:rsid w:val="00541111"/>
    <w:rsid w:val="00594FC4"/>
    <w:rsid w:val="00605F0B"/>
    <w:rsid w:val="0061335A"/>
    <w:rsid w:val="0064528B"/>
    <w:rsid w:val="00655F1B"/>
    <w:rsid w:val="00676FE0"/>
    <w:rsid w:val="006952A0"/>
    <w:rsid w:val="006D6A7F"/>
    <w:rsid w:val="007F3C5B"/>
    <w:rsid w:val="007F488C"/>
    <w:rsid w:val="008763F2"/>
    <w:rsid w:val="0088337C"/>
    <w:rsid w:val="00887C0D"/>
    <w:rsid w:val="0099090C"/>
    <w:rsid w:val="009A3C09"/>
    <w:rsid w:val="009B44BB"/>
    <w:rsid w:val="009D4333"/>
    <w:rsid w:val="009E2A0D"/>
    <w:rsid w:val="009F55DA"/>
    <w:rsid w:val="00A96EF7"/>
    <w:rsid w:val="00AD7B1C"/>
    <w:rsid w:val="00AF37D9"/>
    <w:rsid w:val="00AF7BD1"/>
    <w:rsid w:val="00B1593F"/>
    <w:rsid w:val="00B27C7E"/>
    <w:rsid w:val="00B516FC"/>
    <w:rsid w:val="00B61CC0"/>
    <w:rsid w:val="00B811FE"/>
    <w:rsid w:val="00BB2786"/>
    <w:rsid w:val="00BB5A8B"/>
    <w:rsid w:val="00BD4838"/>
    <w:rsid w:val="00BF059F"/>
    <w:rsid w:val="00C5678F"/>
    <w:rsid w:val="00D11927"/>
    <w:rsid w:val="00D1488B"/>
    <w:rsid w:val="00D479D5"/>
    <w:rsid w:val="00DA5039"/>
    <w:rsid w:val="00DA7D2C"/>
    <w:rsid w:val="00DB7A54"/>
    <w:rsid w:val="00EC4656"/>
    <w:rsid w:val="00EF796C"/>
    <w:rsid w:val="00F40FDB"/>
    <w:rsid w:val="00F52035"/>
    <w:rsid w:val="00FA1F85"/>
    <w:rsid w:val="00F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2020-02-24T10:21:00Z</dcterms:created>
  <dcterms:modified xsi:type="dcterms:W3CDTF">2020-07-22T06:08:00Z</dcterms:modified>
</cp:coreProperties>
</file>